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2BD47B" w14:textId="77777777" w:rsidR="006E5784" w:rsidRPr="006E5784" w:rsidRDefault="006E5784" w:rsidP="006E5784">
      <w:pPr>
        <w:shd w:val="clear" w:color="auto" w:fill="FFFFFF"/>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Books Brothers stock was priced at $15 per share two years ago. The stock sold for $13 last year and now it sells for $18. What was the total return for owning Books Brothers stock during the most recent year? Assume that no dividends were paid. Round your answer to the nearest percent.</w:t>
      </w:r>
    </w:p>
    <w:p w14:paraId="09831587" w14:textId="77777777" w:rsidR="006E5784" w:rsidRPr="006E5784" w:rsidRDefault="006E5784" w:rsidP="006E5784">
      <w:pPr>
        <w:rPr>
          <w:rFonts w:ascii="Times" w:eastAsia="Times New Roman" w:hAnsi="Times" w:cs="Times New Roman"/>
          <w:sz w:val="20"/>
          <w:szCs w:val="20"/>
        </w:rPr>
      </w:pPr>
    </w:p>
    <w:p w14:paraId="04DDA148" w14:textId="77777777" w:rsidR="006E5784" w:rsidRPr="006E5784" w:rsidRDefault="006E5784" w:rsidP="006E5784">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0F83F49C" wp14:editId="544BB29A">
                <wp:extent cx="304800" cy="304800"/>
                <wp:effectExtent l="0" t="0" r="0" b="0"/>
                <wp:docPr id="1" name="amarker_EAT_1508919873207_1_314222196415361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D1344B" id="amarker_EAT_1508919873207_1_314222196415361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SJM/q&#10;iAIAAKkEAAAOAAAAAAAAAAAAAAAAAC4CAABkcnMvZTJvRG9jLnhtbFBLAQItABQABgAIAAAAIQBM&#10;oOks2AAAAAMBAAAPAAAAAAAAAAAAAAAAAOIEAABkcnMvZG93bnJldi54bWxQSwUGAAAAAAQABADz&#10;AAAA5wU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583"/>
      </w:tblGrid>
      <w:tr w:rsidR="006E5784" w:rsidRPr="006E5784" w14:paraId="3A1EAF6F" w14:textId="77777777" w:rsidTr="006E5784">
        <w:trPr>
          <w:tblCellSpacing w:w="0" w:type="dxa"/>
        </w:trPr>
        <w:tc>
          <w:tcPr>
            <w:tcW w:w="0" w:type="auto"/>
            <w:hideMark/>
          </w:tcPr>
          <w:p w14:paraId="4580FFD7"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VALUE=\"EAT_1508919873207_1_314222196415361_002\" NAME=\"EAT_1508919873207_1_314222196415361_001\"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770FA50B" wp14:editId="2E3B94CD">
                  <wp:extent cx="203200" cy="203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00E3B18A"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17%</w:t>
            </w:r>
          </w:p>
        </w:tc>
      </w:tr>
    </w:tbl>
    <w:p w14:paraId="463D06EC"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583"/>
      </w:tblGrid>
      <w:tr w:rsidR="006E5784" w:rsidRPr="006E5784" w14:paraId="5E202A63" w14:textId="77777777" w:rsidTr="006E5784">
        <w:trPr>
          <w:tblCellSpacing w:w="0" w:type="dxa"/>
        </w:trPr>
        <w:tc>
          <w:tcPr>
            <w:tcW w:w="0" w:type="auto"/>
            <w:hideMark/>
          </w:tcPr>
          <w:p w14:paraId="2E3F699F"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VALUE=\"EAT_1508919873207_1_314222196415361_003\" NAME=\"EAT_1508919873207_1_314222196415361_001\"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3EC8556A" wp14:editId="26818E4A">
                  <wp:extent cx="203200" cy="20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51C3C317"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20%</w:t>
            </w:r>
          </w:p>
        </w:tc>
      </w:tr>
    </w:tbl>
    <w:p w14:paraId="1306FA6C"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583"/>
      </w:tblGrid>
      <w:tr w:rsidR="006E5784" w:rsidRPr="006E5784" w14:paraId="124AEBF2" w14:textId="77777777" w:rsidTr="006E5784">
        <w:trPr>
          <w:tblCellSpacing w:w="0" w:type="dxa"/>
        </w:trPr>
        <w:tc>
          <w:tcPr>
            <w:tcW w:w="0" w:type="auto"/>
            <w:hideMark/>
          </w:tcPr>
          <w:p w14:paraId="0DC1CEA4"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VALUE=\"EAT_1508919873207_1_314222196415361_004\" NAME=\"EAT_1508919873207_1_314222196415361_001\"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533C6AFF" wp14:editId="4FE1A8BB">
                  <wp:extent cx="203200" cy="203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5F210F0A"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23%</w:t>
            </w:r>
          </w:p>
        </w:tc>
      </w:tr>
    </w:tbl>
    <w:p w14:paraId="5F4A594F"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645"/>
      </w:tblGrid>
      <w:tr w:rsidR="006E5784" w:rsidRPr="006E5784" w14:paraId="2B2B4376" w14:textId="77777777" w:rsidTr="006E5784">
        <w:trPr>
          <w:tblCellSpacing w:w="0" w:type="dxa"/>
        </w:trPr>
        <w:tc>
          <w:tcPr>
            <w:tcW w:w="0" w:type="auto"/>
            <w:hideMark/>
          </w:tcPr>
          <w:p w14:paraId="425126F5"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VALUE=\"EAT_1508919873207_1_314222196415361_005\" NAME=\"EAT_1508919873207_1_314222196415361_001\"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1F12DD96" wp14:editId="31CB7A31">
                  <wp:extent cx="203200" cy="203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3E505720" w14:textId="77777777" w:rsidR="006E5784" w:rsidRPr="006B53E5" w:rsidRDefault="006E5784" w:rsidP="006E5784">
            <w:pPr>
              <w:rPr>
                <w:rFonts w:ascii="Verdana" w:eastAsia="Times New Roman" w:hAnsi="Verdana" w:cs="Times New Roman"/>
                <w:b/>
                <w:color w:val="000000"/>
                <w:sz w:val="18"/>
                <w:szCs w:val="18"/>
              </w:rPr>
            </w:pPr>
            <w:r w:rsidRPr="006B53E5">
              <w:rPr>
                <w:rFonts w:ascii="Verdana" w:eastAsia="Times New Roman" w:hAnsi="Verdana" w:cs="Times New Roman"/>
                <w:b/>
                <w:color w:val="000000"/>
                <w:sz w:val="18"/>
                <w:szCs w:val="18"/>
              </w:rPr>
              <w:t>38%</w:t>
            </w:r>
          </w:p>
        </w:tc>
      </w:tr>
    </w:tbl>
    <w:p w14:paraId="35C7E1BB" w14:textId="77777777" w:rsidR="006E5784" w:rsidRPr="006E5784" w:rsidRDefault="006E5784" w:rsidP="006E5784">
      <w:pPr>
        <w:rPr>
          <w:rFonts w:ascii="Times" w:eastAsia="Times New Roman" w:hAnsi="Times" w:cs="Times New Roman"/>
          <w:sz w:val="20"/>
          <w:szCs w:val="20"/>
        </w:rPr>
      </w:pPr>
      <w:r w:rsidRPr="006E5784">
        <w:rPr>
          <w:rFonts w:ascii="Verdana" w:eastAsia="Times New Roman" w:hAnsi="Verdana" w:cs="Times New Roman"/>
          <w:color w:val="000000"/>
          <w:sz w:val="18"/>
          <w:szCs w:val="18"/>
          <w:shd w:val="clear" w:color="auto" w:fill="FFFFFF"/>
        </w:rPr>
        <w:t>George Wilson purchased Bright Light Industries common stock for $47.50 on January 31, 2016. The firm paid dividends of $1.10 during the last 12 months. George sold the stock today (January 30, 2017) for $54.00. What is George’s holding period return?</w:t>
      </w:r>
      <w:r w:rsidRPr="006E5784">
        <w:rPr>
          <w:rFonts w:ascii="Verdana" w:eastAsia="Times New Roman" w:hAnsi="Verdana" w:cs="Times New Roman"/>
          <w:color w:val="000000"/>
          <w:sz w:val="18"/>
          <w:szCs w:val="18"/>
        </w:rPr>
        <w:br/>
      </w:r>
      <w:r w:rsidRPr="006E5784">
        <w:rPr>
          <w:rFonts w:ascii="Verdana" w:eastAsia="Times New Roman" w:hAnsi="Verdana" w:cs="Times New Roman"/>
          <w:color w:val="000000"/>
          <w:sz w:val="18"/>
          <w:szCs w:val="18"/>
        </w:rPr>
        <w:br/>
      </w:r>
    </w:p>
    <w:p w14:paraId="502B90EF" w14:textId="77777777" w:rsidR="006E5784" w:rsidRPr="006E5784" w:rsidRDefault="006E5784" w:rsidP="006E5784">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661B7434" wp14:editId="4645D6E4">
                <wp:extent cx="304800" cy="304800"/>
                <wp:effectExtent l="0" t="0" r="0" b="0"/>
                <wp:docPr id="6" name="amarker_EAT_1508919873272_1_9955763416882486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8533A8" id="amarker_EAT_1508919873272_1_9955763416882486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K09uX4wCAACqBAAADgAAAAAAAAAAAAAAAAAuAgAAZHJzL2Uyb0RvYy54bWxQSwECLQAUAAYACAAA&#10;ACEATKDpLNgAAAADAQAADwAAAAAAAAAAAAAAAADmBAAAZHJzL2Rvd25yZXYueG1sUEsFBgAAAAAE&#10;AAQA8wAAAOsFA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77"/>
      </w:tblGrid>
      <w:tr w:rsidR="006E5784" w:rsidRPr="006E5784" w14:paraId="6F9A7B6D" w14:textId="77777777" w:rsidTr="006E5784">
        <w:trPr>
          <w:tblCellSpacing w:w="0" w:type="dxa"/>
        </w:trPr>
        <w:tc>
          <w:tcPr>
            <w:tcW w:w="0" w:type="auto"/>
            <w:hideMark/>
          </w:tcPr>
          <w:p w14:paraId="3263FE09"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VALUE=\"EAT_1508919873272_1_9955763416882486_003\" NAME=\"EAT_1508919873272_1_9955763416882486_001\"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0051C72B" wp14:editId="5C526408">
                  <wp:extent cx="203200" cy="203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4115779C"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14.00%</w:t>
            </w:r>
          </w:p>
        </w:tc>
      </w:tr>
    </w:tbl>
    <w:p w14:paraId="147E0A0C"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77"/>
      </w:tblGrid>
      <w:tr w:rsidR="006E5784" w:rsidRPr="006E5784" w14:paraId="167ED3B1" w14:textId="77777777" w:rsidTr="006E5784">
        <w:trPr>
          <w:tblCellSpacing w:w="0" w:type="dxa"/>
        </w:trPr>
        <w:tc>
          <w:tcPr>
            <w:tcW w:w="0" w:type="auto"/>
            <w:hideMark/>
          </w:tcPr>
          <w:p w14:paraId="4254352B"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VALUE=\"EAT_1508919873272_1_9955763416882486_005\" NAME=\"EAT_1508919873272_1_9955763416882486_001\"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5FD47593" wp14:editId="74AF7B7D">
                  <wp:extent cx="203200" cy="203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33887F0D"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19.00%</w:t>
            </w:r>
          </w:p>
        </w:tc>
      </w:tr>
    </w:tbl>
    <w:p w14:paraId="1A8BE919"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77"/>
      </w:tblGrid>
      <w:tr w:rsidR="006E5784" w:rsidRPr="006E5784" w14:paraId="289FDDFF" w14:textId="77777777" w:rsidTr="006E5784">
        <w:trPr>
          <w:tblCellSpacing w:w="0" w:type="dxa"/>
        </w:trPr>
        <w:tc>
          <w:tcPr>
            <w:tcW w:w="0" w:type="auto"/>
            <w:hideMark/>
          </w:tcPr>
          <w:p w14:paraId="047A159D"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VALUE=\"EAT_1508919873272_1_9955763416882486_004\" NAME=\"EAT_1508919873272_1_9955763416882486_001\"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0B216A9E" wp14:editId="1C03DAC9">
                  <wp:extent cx="203200" cy="203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5A9BDDFB"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11.00%</w:t>
            </w:r>
          </w:p>
        </w:tc>
      </w:tr>
    </w:tbl>
    <w:p w14:paraId="18144420"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966"/>
      </w:tblGrid>
      <w:tr w:rsidR="006E5784" w:rsidRPr="006E5784" w14:paraId="00130133" w14:textId="77777777" w:rsidTr="006E5784">
        <w:trPr>
          <w:tblCellSpacing w:w="0" w:type="dxa"/>
        </w:trPr>
        <w:tc>
          <w:tcPr>
            <w:tcW w:w="0" w:type="auto"/>
            <w:hideMark/>
          </w:tcPr>
          <w:p w14:paraId="5C8633D9"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VALUE=\"EAT_1508919873272_1_9955763416882486_002\" NAME=\"EAT_1508919873272_1_9955763416882486_001\"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5AED0B03" wp14:editId="52CC628E">
                  <wp:extent cx="203200" cy="203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237FFCD3" w14:textId="77777777" w:rsidR="006E5784" w:rsidRPr="006B53E5" w:rsidRDefault="006E5784" w:rsidP="006E5784">
            <w:pPr>
              <w:rPr>
                <w:rFonts w:ascii="Verdana" w:eastAsia="Times New Roman" w:hAnsi="Verdana" w:cs="Times New Roman"/>
                <w:b/>
                <w:color w:val="000000"/>
                <w:sz w:val="18"/>
                <w:szCs w:val="18"/>
              </w:rPr>
            </w:pPr>
            <w:r w:rsidRPr="006B53E5">
              <w:rPr>
                <w:rFonts w:ascii="Verdana" w:eastAsia="Times New Roman" w:hAnsi="Verdana" w:cs="Times New Roman"/>
                <w:b/>
                <w:color w:val="000000"/>
                <w:sz w:val="18"/>
                <w:szCs w:val="18"/>
              </w:rPr>
              <w:t>16.00%</w:t>
            </w:r>
          </w:p>
        </w:tc>
      </w:tr>
    </w:tbl>
    <w:p w14:paraId="7421AD22" w14:textId="77777777" w:rsidR="006E5784" w:rsidRPr="006E5784" w:rsidRDefault="006E5784" w:rsidP="006E5784">
      <w:pPr>
        <w:rPr>
          <w:rFonts w:ascii="Times" w:eastAsia="Times New Roman" w:hAnsi="Times" w:cs="Times New Roman"/>
          <w:sz w:val="20"/>
          <w:szCs w:val="20"/>
        </w:rPr>
      </w:pPr>
      <w:r w:rsidRPr="006E5784">
        <w:rPr>
          <w:rFonts w:ascii="Verdana" w:eastAsia="Times New Roman" w:hAnsi="Verdana" w:cs="Times New Roman"/>
          <w:color w:val="000000"/>
          <w:sz w:val="18"/>
          <w:szCs w:val="18"/>
          <w:shd w:val="clear" w:color="auto" w:fill="FFFFFF"/>
        </w:rPr>
        <w:t>Use the following table to calculate the expected return from the asset.</w:t>
      </w:r>
      <w:r w:rsidRPr="006E5784">
        <w:rPr>
          <w:rFonts w:ascii="Verdana" w:eastAsia="Times New Roman" w:hAnsi="Verdana" w:cs="Times New Roman"/>
          <w:color w:val="000000"/>
          <w:sz w:val="18"/>
          <w:szCs w:val="18"/>
        </w:rPr>
        <w:br/>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83"/>
        <w:gridCol w:w="983"/>
      </w:tblGrid>
      <w:tr w:rsidR="006E5784" w:rsidRPr="006E5784" w14:paraId="53D2AFA9" w14:textId="77777777" w:rsidTr="006E5784">
        <w:trPr>
          <w:tblCellSpacing w:w="0" w:type="dxa"/>
        </w:trPr>
        <w:tc>
          <w:tcPr>
            <w:tcW w:w="2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75" w:type="dxa"/>
              <w:right w:w="0" w:type="dxa"/>
            </w:tcMar>
            <w:vAlign w:val="center"/>
            <w:hideMark/>
          </w:tcPr>
          <w:p w14:paraId="4AFBE69E" w14:textId="77777777" w:rsidR="006E5784" w:rsidRPr="006E5784" w:rsidRDefault="006E5784" w:rsidP="006E5784">
            <w:pPr>
              <w:jc w:val="cente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Return</w:t>
            </w:r>
          </w:p>
        </w:tc>
        <w:tc>
          <w:tcPr>
            <w:tcW w:w="2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75" w:type="dxa"/>
              <w:right w:w="0" w:type="dxa"/>
            </w:tcMar>
            <w:vAlign w:val="center"/>
            <w:hideMark/>
          </w:tcPr>
          <w:p w14:paraId="3CCB06DA" w14:textId="77777777" w:rsidR="006E5784" w:rsidRPr="006E5784" w:rsidRDefault="006E5784" w:rsidP="006E5784">
            <w:pPr>
              <w:jc w:val="cente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Probability</w:t>
            </w:r>
          </w:p>
        </w:tc>
      </w:tr>
      <w:tr w:rsidR="006E5784" w:rsidRPr="006E5784" w14:paraId="7D2AA9A6" w14:textId="77777777" w:rsidTr="006E5784">
        <w:trPr>
          <w:tblCellSpacing w:w="0" w:type="dxa"/>
        </w:trPr>
        <w:tc>
          <w:tcPr>
            <w:tcW w:w="2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75" w:type="dxa"/>
              <w:right w:w="0" w:type="dxa"/>
            </w:tcMar>
            <w:vAlign w:val="center"/>
            <w:hideMark/>
          </w:tcPr>
          <w:p w14:paraId="54A9D7C3" w14:textId="77777777" w:rsidR="006E5784" w:rsidRPr="006E5784" w:rsidRDefault="006E5784" w:rsidP="006E5784">
            <w:pPr>
              <w:jc w:val="right"/>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0.1     </w:t>
            </w:r>
          </w:p>
        </w:tc>
        <w:tc>
          <w:tcPr>
            <w:tcW w:w="2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75" w:type="dxa"/>
              <w:right w:w="0" w:type="dxa"/>
            </w:tcMar>
            <w:vAlign w:val="center"/>
            <w:hideMark/>
          </w:tcPr>
          <w:p w14:paraId="12C726DD" w14:textId="77777777" w:rsidR="006E5784" w:rsidRPr="006E5784" w:rsidRDefault="006E5784" w:rsidP="006E5784">
            <w:pPr>
              <w:jc w:val="right"/>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0.25    </w:t>
            </w:r>
          </w:p>
        </w:tc>
      </w:tr>
      <w:tr w:rsidR="006E5784" w:rsidRPr="006E5784" w14:paraId="19EACCEB" w14:textId="77777777" w:rsidTr="006E5784">
        <w:trPr>
          <w:tblCellSpacing w:w="0" w:type="dxa"/>
        </w:trPr>
        <w:tc>
          <w:tcPr>
            <w:tcW w:w="2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75" w:type="dxa"/>
              <w:right w:w="0" w:type="dxa"/>
            </w:tcMar>
            <w:vAlign w:val="center"/>
            <w:hideMark/>
          </w:tcPr>
          <w:p w14:paraId="68BB3C70" w14:textId="77777777" w:rsidR="006E5784" w:rsidRPr="006E5784" w:rsidRDefault="006E5784" w:rsidP="006E5784">
            <w:pPr>
              <w:jc w:val="right"/>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0.2     </w:t>
            </w:r>
          </w:p>
        </w:tc>
        <w:tc>
          <w:tcPr>
            <w:tcW w:w="2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75" w:type="dxa"/>
              <w:right w:w="0" w:type="dxa"/>
            </w:tcMar>
            <w:vAlign w:val="center"/>
            <w:hideMark/>
          </w:tcPr>
          <w:p w14:paraId="720A8DB2" w14:textId="77777777" w:rsidR="006E5784" w:rsidRPr="006E5784" w:rsidRDefault="006E5784" w:rsidP="006E5784">
            <w:pPr>
              <w:jc w:val="right"/>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0.5    </w:t>
            </w:r>
          </w:p>
        </w:tc>
      </w:tr>
      <w:tr w:rsidR="006E5784" w:rsidRPr="006E5784" w14:paraId="4B9BA932" w14:textId="77777777" w:rsidTr="006E5784">
        <w:trPr>
          <w:tblCellSpacing w:w="0" w:type="dxa"/>
        </w:trPr>
        <w:tc>
          <w:tcPr>
            <w:tcW w:w="2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75" w:type="dxa"/>
              <w:right w:w="0" w:type="dxa"/>
            </w:tcMar>
            <w:vAlign w:val="center"/>
            <w:hideMark/>
          </w:tcPr>
          <w:p w14:paraId="5FC41289" w14:textId="77777777" w:rsidR="006E5784" w:rsidRPr="006E5784" w:rsidRDefault="006E5784" w:rsidP="006E5784">
            <w:pPr>
              <w:jc w:val="right"/>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0.25     </w:t>
            </w:r>
          </w:p>
        </w:tc>
        <w:tc>
          <w:tcPr>
            <w:tcW w:w="250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75" w:type="dxa"/>
              <w:right w:w="0" w:type="dxa"/>
            </w:tcMar>
            <w:vAlign w:val="center"/>
            <w:hideMark/>
          </w:tcPr>
          <w:p w14:paraId="0007F055" w14:textId="77777777" w:rsidR="006E5784" w:rsidRPr="006E5784" w:rsidRDefault="006E5784" w:rsidP="006E5784">
            <w:pPr>
              <w:jc w:val="right"/>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0.25    </w:t>
            </w:r>
          </w:p>
        </w:tc>
      </w:tr>
    </w:tbl>
    <w:p w14:paraId="2DB6C579" w14:textId="77777777" w:rsidR="006E5784" w:rsidRPr="006E5784" w:rsidRDefault="006E5784" w:rsidP="006E5784">
      <w:pPr>
        <w:rPr>
          <w:rFonts w:ascii="Times" w:eastAsia="Times New Roman" w:hAnsi="Times" w:cs="Times New Roman"/>
          <w:sz w:val="20"/>
          <w:szCs w:val="20"/>
        </w:rPr>
      </w:pPr>
      <w:r w:rsidRPr="006E5784">
        <w:rPr>
          <w:rFonts w:ascii="Verdana" w:eastAsia="Times New Roman" w:hAnsi="Verdana" w:cs="Times New Roman"/>
          <w:color w:val="000000"/>
          <w:sz w:val="18"/>
          <w:szCs w:val="18"/>
        </w:rPr>
        <w:br/>
      </w:r>
      <w:r w:rsidRPr="006E5784">
        <w:rPr>
          <w:rFonts w:ascii="Verdana" w:eastAsia="Times New Roman" w:hAnsi="Verdana" w:cs="Times New Roman"/>
          <w:color w:val="000000"/>
          <w:sz w:val="18"/>
          <w:szCs w:val="18"/>
        </w:rPr>
        <w:br/>
      </w:r>
    </w:p>
    <w:p w14:paraId="57C2800F" w14:textId="77777777" w:rsidR="006E5784" w:rsidRPr="006E5784" w:rsidRDefault="006E5784" w:rsidP="006E5784">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05EDD415" wp14:editId="0FEDCBB9">
                <wp:extent cx="304800" cy="304800"/>
                <wp:effectExtent l="0" t="0" r="0" b="0"/>
                <wp:docPr id="7" name="amarker_EAT_1508919873487_1_7259574476478918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C482C8" id="amarker_EAT_1508919873487_1_7259574476478918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Cw&#10;pBXtiwIAAKoEAAAOAAAAAAAAAAAAAAAAAC4CAABkcnMvZTJvRG9jLnhtbFBLAQItABQABgAIAAAA&#10;IQBMoOks2AAAAAMBAAAPAAAAAAAAAAAAAAAAAOUEAABkcnMvZG93bnJldi54bWxQSwUGAAAAAAQA&#10;BADzAAAA6gU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77"/>
      </w:tblGrid>
      <w:tr w:rsidR="006E5784" w:rsidRPr="006E5784" w14:paraId="7670191C" w14:textId="77777777" w:rsidTr="006E5784">
        <w:trPr>
          <w:tblCellSpacing w:w="0" w:type="dxa"/>
        </w:trPr>
        <w:tc>
          <w:tcPr>
            <w:tcW w:w="0" w:type="auto"/>
            <w:hideMark/>
          </w:tcPr>
          <w:p w14:paraId="5BB795C4"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VALUE=\"EAT_1508919873487_1_7259574476478918_002\" NAME=\"EAT_1508919873487_1_7259574476478918_001\"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30AD447C" wp14:editId="02291F71">
                  <wp:extent cx="203200" cy="2032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2CF963A2"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15.00%</w:t>
            </w:r>
          </w:p>
        </w:tc>
      </w:tr>
    </w:tbl>
    <w:p w14:paraId="45805084"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966"/>
      </w:tblGrid>
      <w:tr w:rsidR="006E5784" w:rsidRPr="006E5784" w14:paraId="3E36431B" w14:textId="77777777" w:rsidTr="006E5784">
        <w:trPr>
          <w:tblCellSpacing w:w="0" w:type="dxa"/>
        </w:trPr>
        <w:tc>
          <w:tcPr>
            <w:tcW w:w="0" w:type="auto"/>
            <w:hideMark/>
          </w:tcPr>
          <w:p w14:paraId="669DAFD8" w14:textId="77777777" w:rsidR="006E5784" w:rsidRPr="006B53E5" w:rsidRDefault="006E5784" w:rsidP="006E5784">
            <w:pPr>
              <w:pBdr>
                <w:top w:val="nil"/>
                <w:left w:val="nil"/>
                <w:bottom w:val="nil"/>
                <w:right w:val="nil"/>
                <w:between w:val="nil"/>
                <w:bar w:val="nil"/>
              </w:pBdr>
              <w:spacing w:after="100"/>
              <w:rPr>
                <w:rFonts w:ascii="Verdana" w:eastAsia="Arial Unicode MS" w:hAnsi="Verdana" w:cs="Arial Unicode MS"/>
                <w:b/>
                <w:color w:val="000000"/>
                <w:sz w:val="18"/>
                <w:szCs w:val="18"/>
                <w:u w:color="000000"/>
                <w:bdr w:val="nil"/>
              </w:rPr>
            </w:pPr>
            <w:r w:rsidRPr="006B53E5">
              <w:rPr>
                <w:rFonts w:ascii="Verdana" w:eastAsia="Arial Unicode MS" w:hAnsi="Verdana" w:cs="Arial Unicode MS"/>
                <w:b/>
                <w:color w:val="000000"/>
                <w:sz w:val="18"/>
                <w:szCs w:val="18"/>
                <w:u w:color="000000"/>
                <w:bdr w:val="nil"/>
              </w:rPr>
              <w:fldChar w:fldCharType="begin"/>
            </w:r>
            <w:r w:rsidRPr="006B53E5">
              <w:rPr>
                <w:rFonts w:ascii="Verdana" w:eastAsia="Arial Unicode MS" w:hAnsi="Verdana" w:cs="Arial Unicode MS"/>
                <w:b/>
                <w:color w:val="000000"/>
                <w:sz w:val="18"/>
                <w:szCs w:val="18"/>
                <w:u w:color="000000"/>
                <w:bdr w:val="nil"/>
              </w:rPr>
              <w:instrText xml:space="preserve"> </w:instrText>
            </w:r>
            <w:r w:rsidRPr="006B53E5">
              <w:rPr>
                <w:rFonts w:ascii="Verdana" w:eastAsia="Arial Unicode MS" w:hAnsi="Verdana" w:cs="Arial Unicode MS"/>
                <w:b/>
                <w:color w:val="000000"/>
                <w:sz w:val="18"/>
                <w:szCs w:val="18"/>
                <w:u w:color="000000"/>
                <w:bdr w:val="nil"/>
              </w:rPr>
              <w:fldChar w:fldCharType="begin"/>
            </w:r>
            <w:r w:rsidRPr="006B53E5">
              <w:rPr>
                <w:rFonts w:ascii="Verdana" w:eastAsia="Arial Unicode MS" w:hAnsi="Verdana" w:cs="Arial Unicode MS"/>
                <w:b/>
                <w:color w:val="000000"/>
                <w:sz w:val="18"/>
                <w:szCs w:val="18"/>
                <w:u w:color="000000"/>
                <w:bdr w:val="nil"/>
              </w:rPr>
              <w:instrText xml:space="preserve"> PRIVATE "&lt;INPUT VALUE=\"EAT_1508919873487_1_7259574476478918_004\" NAME=\"EAT_1508919873487_1_7259574476478918_001\" TYPE=\"Radio\"&gt;" </w:instrText>
            </w:r>
            <w:r w:rsidRPr="006B53E5">
              <w:rPr>
                <w:rFonts w:ascii="Verdana" w:eastAsia="Arial Unicode MS" w:hAnsi="Verdana" w:cs="Arial Unicode MS"/>
                <w:b/>
                <w:color w:val="000000"/>
                <w:sz w:val="18"/>
                <w:szCs w:val="18"/>
                <w:u w:color="000000"/>
                <w:bdr w:val="nil"/>
              </w:rPr>
              <w:fldChar w:fldCharType="end"/>
            </w:r>
            <w:r w:rsidRPr="006B53E5">
              <w:rPr>
                <w:rFonts w:ascii="Verdana" w:eastAsia="Arial Unicode MS" w:hAnsi="Verdana" w:cs="Arial Unicode MS"/>
                <w:b/>
                <w:color w:val="000000"/>
                <w:sz w:val="18"/>
                <w:szCs w:val="18"/>
                <w:u w:color="000000"/>
                <w:bdr w:val="nil"/>
              </w:rPr>
              <w:instrText xml:space="preserve">MACROBUTTON HTMLDirect </w:instrText>
            </w:r>
            <w:r w:rsidRPr="006B53E5">
              <w:rPr>
                <w:rFonts w:ascii="Times New Roman" w:eastAsia="Arial Unicode MS" w:hAnsi="Times New Roman" w:cs="Arial Unicode MS"/>
                <w:b/>
                <w:noProof/>
                <w:color w:val="000000"/>
                <w:u w:color="000000"/>
                <w:bdr w:val="nil"/>
              </w:rPr>
              <w:drawing>
                <wp:inline distT="0" distB="0" distL="0" distR="0" wp14:anchorId="7EA7F615" wp14:editId="0C988124">
                  <wp:extent cx="203200" cy="2032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B53E5">
              <w:rPr>
                <w:rFonts w:ascii="Verdana" w:eastAsia="Arial Unicode MS" w:hAnsi="Verdana" w:cs="Arial Unicode MS"/>
                <w:b/>
                <w:color w:val="000000"/>
                <w:sz w:val="18"/>
                <w:szCs w:val="18"/>
                <w:u w:color="000000"/>
                <w:bdr w:val="nil"/>
              </w:rPr>
              <w:fldChar w:fldCharType="end"/>
            </w:r>
            <w:r w:rsidRPr="006B53E5">
              <w:rPr>
                <w:rFonts w:ascii="Verdana" w:eastAsia="Arial Unicode MS" w:hAnsi="Verdana" w:cs="Arial Unicode MS"/>
                <w:b/>
                <w:color w:val="000000"/>
                <w:sz w:val="18"/>
                <w:szCs w:val="18"/>
                <w:u w:color="000000"/>
                <w:bdr w:val="nil"/>
              </w:rPr>
              <w:t xml:space="preserve"> </w:t>
            </w:r>
          </w:p>
        </w:tc>
        <w:tc>
          <w:tcPr>
            <w:tcW w:w="0" w:type="auto"/>
            <w:hideMark/>
          </w:tcPr>
          <w:p w14:paraId="4A6FCDC8" w14:textId="77777777" w:rsidR="006E5784" w:rsidRPr="006B53E5" w:rsidRDefault="006E5784" w:rsidP="006E5784">
            <w:pPr>
              <w:rPr>
                <w:rFonts w:ascii="Verdana" w:eastAsia="Times New Roman" w:hAnsi="Verdana" w:cs="Times New Roman"/>
                <w:b/>
                <w:color w:val="000000"/>
                <w:sz w:val="18"/>
                <w:szCs w:val="18"/>
              </w:rPr>
            </w:pPr>
            <w:r w:rsidRPr="006B53E5">
              <w:rPr>
                <w:rFonts w:ascii="Verdana" w:eastAsia="Times New Roman" w:hAnsi="Verdana" w:cs="Times New Roman"/>
                <w:b/>
                <w:color w:val="000000"/>
                <w:sz w:val="18"/>
                <w:szCs w:val="18"/>
              </w:rPr>
              <w:t>18.75%</w:t>
            </w:r>
          </w:p>
        </w:tc>
      </w:tr>
    </w:tbl>
    <w:p w14:paraId="42B9274B"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77"/>
      </w:tblGrid>
      <w:tr w:rsidR="006E5784" w:rsidRPr="006E5784" w14:paraId="7409D10D" w14:textId="77777777" w:rsidTr="006E5784">
        <w:trPr>
          <w:tblCellSpacing w:w="0" w:type="dxa"/>
        </w:trPr>
        <w:tc>
          <w:tcPr>
            <w:tcW w:w="0" w:type="auto"/>
            <w:hideMark/>
          </w:tcPr>
          <w:p w14:paraId="542542D5"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VALUE=\"EAT_1508919873487_1_7259574476478918_005\" NAME=\"EAT_1508919873487_1_7259574476478918_001\"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519EEFB5" wp14:editId="595EE458">
                  <wp:extent cx="203200" cy="203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3481D65F"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20.00%</w:t>
            </w:r>
          </w:p>
        </w:tc>
      </w:tr>
    </w:tbl>
    <w:p w14:paraId="37A5D80F"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77"/>
      </w:tblGrid>
      <w:tr w:rsidR="006E5784" w:rsidRPr="006E5784" w14:paraId="31F2B1DF" w14:textId="77777777" w:rsidTr="006E5784">
        <w:trPr>
          <w:tblCellSpacing w:w="0" w:type="dxa"/>
        </w:trPr>
        <w:tc>
          <w:tcPr>
            <w:tcW w:w="0" w:type="auto"/>
            <w:hideMark/>
          </w:tcPr>
          <w:p w14:paraId="705E867F"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lastRenderedPageBreak/>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VALUE=\"EAT_1508919873487_1_7259574476478918_003\" NAME=\"EAT_1508919873487_1_7259574476478918_001\"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286AEBE5" wp14:editId="28E8878F">
                  <wp:extent cx="203200" cy="203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755AA82D"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17.50%</w:t>
            </w:r>
          </w:p>
        </w:tc>
      </w:tr>
    </w:tbl>
    <w:p w14:paraId="469E84AA" w14:textId="77777777" w:rsidR="006E5784" w:rsidRPr="006E5784" w:rsidRDefault="006E5784" w:rsidP="006E5784">
      <w:pPr>
        <w:shd w:val="clear" w:color="auto" w:fill="FFFFFF"/>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You know that the average college student eats 0.75 pounds of food at lunch. If the standard deviation is 0.2 pounds of food, then what is the total amount of food that a cafeteria should have on hand to be 90 percent confident that it will not run out of food when feeding 50 college students?</w:t>
      </w:r>
    </w:p>
    <w:p w14:paraId="4A5440A1" w14:textId="77777777" w:rsidR="006E5784" w:rsidRPr="006E5784" w:rsidRDefault="006E5784" w:rsidP="006E5784">
      <w:pPr>
        <w:rPr>
          <w:rFonts w:ascii="Times" w:eastAsia="Times New Roman" w:hAnsi="Times" w:cs="Times New Roman"/>
          <w:sz w:val="20"/>
          <w:szCs w:val="20"/>
        </w:rPr>
      </w:pPr>
    </w:p>
    <w:p w14:paraId="1D403649" w14:textId="77777777" w:rsidR="006E5784" w:rsidRPr="006E5784" w:rsidRDefault="006E5784" w:rsidP="006E5784">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7BA54AD8" wp14:editId="0F352EC4">
                <wp:extent cx="304800" cy="304800"/>
                <wp:effectExtent l="0" t="0" r="0" b="0"/>
                <wp:docPr id="8" name="amarker_EAT_1508921507562_1_2231287828048205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00BD2A" id="amarker_EAT_1508921507562_1_2231287828048205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Dx6&#10;ZyqKAgAAqgQAAA4AAAAAAAAAAAAAAAAALgIAAGRycy9lMm9Eb2MueG1sUEsBAi0AFAAGAAgAAAAh&#10;AEyg6SzYAAAAAwEAAA8AAAAAAAAAAAAAAAAA5AQAAGRycy9kb3ducmV2LnhtbFBLBQYAAAAABAAE&#10;APMAAADpBQ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1402"/>
      </w:tblGrid>
      <w:tr w:rsidR="006E5784" w:rsidRPr="006E5784" w14:paraId="6723144A" w14:textId="77777777" w:rsidTr="006E5784">
        <w:trPr>
          <w:tblCellSpacing w:w="0" w:type="dxa"/>
        </w:trPr>
        <w:tc>
          <w:tcPr>
            <w:tcW w:w="0" w:type="auto"/>
            <w:hideMark/>
          </w:tcPr>
          <w:p w14:paraId="436F412C"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VALUE=\"EAT_1508921507562_1_2231287828048205_002\" NAME=\"EAT_1508921507562_1_2231287828048205_001\"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064FD712" wp14:editId="3FFA740D">
                  <wp:extent cx="203200" cy="2032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1E2406BC"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17.90 pounds</w:t>
            </w:r>
          </w:p>
        </w:tc>
      </w:tr>
    </w:tbl>
    <w:p w14:paraId="47CE4B5A"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1402"/>
      </w:tblGrid>
      <w:tr w:rsidR="006E5784" w:rsidRPr="006E5784" w14:paraId="5AE66873" w14:textId="77777777" w:rsidTr="006E5784">
        <w:trPr>
          <w:tblCellSpacing w:w="0" w:type="dxa"/>
        </w:trPr>
        <w:tc>
          <w:tcPr>
            <w:tcW w:w="0" w:type="auto"/>
            <w:hideMark/>
          </w:tcPr>
          <w:p w14:paraId="502D87D2"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VALUE=\"EAT_1508921507562_1_2231287828048205_004\" NAME=\"EAT_1508921507562_1_2231287828048205_001\"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0642FE81" wp14:editId="532A3DEE">
                  <wp:extent cx="203200" cy="2032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7DC0721B"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53.95 pounds</w:t>
            </w:r>
          </w:p>
        </w:tc>
      </w:tr>
    </w:tbl>
    <w:p w14:paraId="5441DA52"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1537"/>
      </w:tblGrid>
      <w:tr w:rsidR="006E5784" w:rsidRPr="006E5784" w14:paraId="70B636D6" w14:textId="77777777" w:rsidTr="006E5784">
        <w:trPr>
          <w:tblCellSpacing w:w="0" w:type="dxa"/>
        </w:trPr>
        <w:tc>
          <w:tcPr>
            <w:tcW w:w="0" w:type="auto"/>
            <w:hideMark/>
          </w:tcPr>
          <w:p w14:paraId="7D614DC2"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VALUE=\"EAT_1508921507562_1_2231287828048205_005\" NAME=\"EAT_1508921507562_1_2231287828048205_001\"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1696AD9A" wp14:editId="2D8EB421">
                  <wp:extent cx="203200" cy="2032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18F100BE" w14:textId="77777777" w:rsidR="006E5784" w:rsidRPr="006B53E5" w:rsidRDefault="006E5784" w:rsidP="006E5784">
            <w:pPr>
              <w:rPr>
                <w:rFonts w:ascii="Verdana" w:eastAsia="Times New Roman" w:hAnsi="Verdana" w:cs="Times New Roman"/>
                <w:b/>
                <w:color w:val="000000"/>
                <w:sz w:val="18"/>
                <w:szCs w:val="18"/>
              </w:rPr>
            </w:pPr>
            <w:r w:rsidRPr="006B53E5">
              <w:rPr>
                <w:rFonts w:ascii="Verdana" w:eastAsia="Times New Roman" w:hAnsi="Verdana" w:cs="Times New Roman"/>
                <w:b/>
                <w:color w:val="000000"/>
                <w:sz w:val="18"/>
                <w:szCs w:val="18"/>
              </w:rPr>
              <w:t>57.10 pounds</w:t>
            </w:r>
          </w:p>
        </w:tc>
      </w:tr>
    </w:tbl>
    <w:p w14:paraId="1962AA54"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1402"/>
      </w:tblGrid>
      <w:tr w:rsidR="006E5784" w:rsidRPr="006E5784" w14:paraId="53AA3C45" w14:textId="77777777" w:rsidTr="006E5784">
        <w:trPr>
          <w:tblCellSpacing w:w="0" w:type="dxa"/>
        </w:trPr>
        <w:tc>
          <w:tcPr>
            <w:tcW w:w="0" w:type="auto"/>
            <w:hideMark/>
          </w:tcPr>
          <w:p w14:paraId="792D1248"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VALUE=\"EAT_1508921507562_1_2231287828048205_003\" NAME=\"EAT_1508921507562_1_2231287828048205_001\"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56A11EE4" wp14:editId="7E2B06E9">
                  <wp:extent cx="203200" cy="2032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51235615"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21.05 pounds</w:t>
            </w:r>
          </w:p>
        </w:tc>
      </w:tr>
    </w:tbl>
    <w:p w14:paraId="44D6F856" w14:textId="77777777" w:rsidR="006E5784" w:rsidRPr="006E5784" w:rsidRDefault="006E5784" w:rsidP="006E5784">
      <w:pPr>
        <w:shd w:val="clear" w:color="auto" w:fill="FFFFFF"/>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Horse Stock returns have a standard deviation of 0.57, whereas Mod T Stock returns have a standard deviation of 0.63. The correlation coefficient between the returns is 0.078042. What is the covariance of the returns? (Round your answer to six decimal places.)</w:t>
      </w:r>
    </w:p>
    <w:p w14:paraId="0601C9D9" w14:textId="77777777" w:rsidR="006E5784" w:rsidRPr="006E5784" w:rsidRDefault="006E5784" w:rsidP="006E5784">
      <w:pPr>
        <w:rPr>
          <w:rFonts w:ascii="Times" w:eastAsia="Times New Roman" w:hAnsi="Times" w:cs="Times New Roman"/>
          <w:sz w:val="20"/>
          <w:szCs w:val="20"/>
        </w:rPr>
      </w:pPr>
    </w:p>
    <w:p w14:paraId="0DA92BB4" w14:textId="77777777" w:rsidR="006E5784" w:rsidRPr="006E5784" w:rsidRDefault="006E5784" w:rsidP="006E5784">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53B52309" wp14:editId="670DFCFD">
                <wp:extent cx="304800" cy="304800"/>
                <wp:effectExtent l="0" t="0" r="0" b="0"/>
                <wp:docPr id="9" name="amarker_EAT_1508930129175_1_6915434545526082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34BD13" id="amarker_EAT_1508930129175_1_6915434545526082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AI&#10;D75qiwIAAKoEAAAOAAAAAAAAAAAAAAAAAC4CAABkcnMvZTJvRG9jLnhtbFBLAQItABQABgAIAAAA&#10;IQBMoOks2AAAAAMBAAAPAAAAAAAAAAAAAAAAAOUEAABkcnMvZG93bnJldi54bWxQSwUGAAAAAAQA&#10;BADzAAAA6gU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1027"/>
      </w:tblGrid>
      <w:tr w:rsidR="006E5784" w:rsidRPr="006E5784" w14:paraId="0770867F" w14:textId="77777777" w:rsidTr="006E5784">
        <w:trPr>
          <w:tblCellSpacing w:w="0" w:type="dxa"/>
        </w:trPr>
        <w:tc>
          <w:tcPr>
            <w:tcW w:w="0" w:type="auto"/>
            <w:hideMark/>
          </w:tcPr>
          <w:p w14:paraId="2DFE4FC4"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VALUE=\"EAT_1508930129175_1_6915434545526082_005\" NAME=\"EAT_1508930129175_1_6915434545526082_001\"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1EAF6542" wp14:editId="49CC454E">
                  <wp:extent cx="203200" cy="2032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1046CE99"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0.993094</w:t>
            </w:r>
          </w:p>
        </w:tc>
      </w:tr>
    </w:tbl>
    <w:p w14:paraId="02E4717C"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1027"/>
      </w:tblGrid>
      <w:tr w:rsidR="006E5784" w:rsidRPr="006E5784" w14:paraId="19D9EFF6" w14:textId="77777777" w:rsidTr="006E5784">
        <w:trPr>
          <w:tblCellSpacing w:w="0" w:type="dxa"/>
        </w:trPr>
        <w:tc>
          <w:tcPr>
            <w:tcW w:w="0" w:type="auto"/>
            <w:hideMark/>
          </w:tcPr>
          <w:p w14:paraId="10E25022"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VALUE=\"EAT_1508930129175_1_6915434545526082_004\" NAME=\"EAT_1508930129175_1_6915434545526082_001\"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3C8BA13F" wp14:editId="53B5B48B">
                  <wp:extent cx="203200" cy="2032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5528D0AA"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0.359100</w:t>
            </w:r>
          </w:p>
        </w:tc>
      </w:tr>
    </w:tbl>
    <w:p w14:paraId="58D780EA"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1027"/>
      </w:tblGrid>
      <w:tr w:rsidR="006E5784" w:rsidRPr="006E5784" w14:paraId="43147D7E" w14:textId="77777777" w:rsidTr="006E5784">
        <w:trPr>
          <w:tblCellSpacing w:w="0" w:type="dxa"/>
        </w:trPr>
        <w:tc>
          <w:tcPr>
            <w:tcW w:w="0" w:type="auto"/>
            <w:hideMark/>
          </w:tcPr>
          <w:p w14:paraId="5E7974F6"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VALUE=\"EAT_1508930129175_1_6915434545526082_003\" NAME=\"EAT_1508930129175_1_6915434545526082_001\"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7CDC1D59" wp14:editId="235ECBE8">
                  <wp:extent cx="203200" cy="2032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7488E70B"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0.217327</w:t>
            </w:r>
          </w:p>
        </w:tc>
      </w:tr>
    </w:tbl>
    <w:p w14:paraId="041F2537"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1121"/>
      </w:tblGrid>
      <w:tr w:rsidR="006E5784" w:rsidRPr="006E5784" w14:paraId="632D1C49" w14:textId="77777777" w:rsidTr="006E5784">
        <w:trPr>
          <w:tblCellSpacing w:w="0" w:type="dxa"/>
        </w:trPr>
        <w:tc>
          <w:tcPr>
            <w:tcW w:w="0" w:type="auto"/>
            <w:hideMark/>
          </w:tcPr>
          <w:p w14:paraId="39E36BAC"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VALUE=\"EAT_1508930129175_1_6915434545526082_002\" NAME=\"EAT_1508930129175_1_6915434545526082_001\"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06C13E67" wp14:editId="3E83B4F5">
                  <wp:extent cx="203200" cy="2032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64A68444" w14:textId="77777777" w:rsidR="006E5784" w:rsidRPr="006B53E5" w:rsidRDefault="006E5784" w:rsidP="006E5784">
            <w:pPr>
              <w:rPr>
                <w:rFonts w:ascii="Verdana" w:eastAsia="Times New Roman" w:hAnsi="Verdana" w:cs="Times New Roman"/>
                <w:b/>
                <w:color w:val="000000"/>
                <w:sz w:val="18"/>
                <w:szCs w:val="18"/>
              </w:rPr>
            </w:pPr>
            <w:r w:rsidRPr="006B53E5">
              <w:rPr>
                <w:rFonts w:ascii="Verdana" w:eastAsia="Times New Roman" w:hAnsi="Verdana" w:cs="Times New Roman"/>
                <w:b/>
                <w:color w:val="000000"/>
                <w:sz w:val="18"/>
                <w:szCs w:val="18"/>
              </w:rPr>
              <w:t>0.028025</w:t>
            </w:r>
          </w:p>
        </w:tc>
      </w:tr>
    </w:tbl>
    <w:p w14:paraId="54A318D3" w14:textId="77777777" w:rsidR="006E5784" w:rsidRPr="006E5784" w:rsidRDefault="006E5784" w:rsidP="006E5784">
      <w:pPr>
        <w:rPr>
          <w:rFonts w:ascii="Times" w:eastAsia="Times New Roman" w:hAnsi="Times" w:cs="Times New Roman"/>
          <w:sz w:val="20"/>
          <w:szCs w:val="20"/>
        </w:rPr>
      </w:pPr>
      <w:r w:rsidRPr="006E5784">
        <w:rPr>
          <w:rFonts w:ascii="Verdana" w:eastAsia="Times New Roman" w:hAnsi="Verdana" w:cs="Times New Roman"/>
          <w:color w:val="000000"/>
          <w:sz w:val="18"/>
          <w:szCs w:val="18"/>
          <w:shd w:val="clear" w:color="auto" w:fill="FFFFFF"/>
        </w:rPr>
        <w:t>Data for Hugh’s Corporation is provided below. Hugh’s recently acquired some risky assets that caused its beta to increase by 30%. What is the stock's new expected rate of return according to the CAPM?</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097"/>
        <w:gridCol w:w="717"/>
      </w:tblGrid>
      <w:tr w:rsidR="006E5784" w:rsidRPr="006E5784" w14:paraId="18C808AC" w14:textId="77777777" w:rsidTr="006E5784">
        <w:trPr>
          <w:tblCellSpacing w:w="0" w:type="dxa"/>
        </w:trPr>
        <w:tc>
          <w:tcPr>
            <w:tcW w:w="0" w:type="auto"/>
            <w:shd w:val="clear" w:color="auto" w:fill="FFFFFF"/>
            <w:tcMar>
              <w:top w:w="0" w:type="dxa"/>
              <w:left w:w="0" w:type="dxa"/>
              <w:bottom w:w="75" w:type="dxa"/>
              <w:right w:w="0" w:type="dxa"/>
            </w:tcMar>
            <w:vAlign w:val="bottom"/>
            <w:hideMark/>
          </w:tcPr>
          <w:p w14:paraId="0FFC3D9B"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Initial beta</w:t>
            </w:r>
          </w:p>
        </w:tc>
        <w:tc>
          <w:tcPr>
            <w:tcW w:w="0" w:type="auto"/>
            <w:shd w:val="clear" w:color="auto" w:fill="FFFFFF"/>
            <w:tcMar>
              <w:top w:w="0" w:type="dxa"/>
              <w:left w:w="0" w:type="dxa"/>
              <w:bottom w:w="75" w:type="dxa"/>
              <w:right w:w="0" w:type="dxa"/>
            </w:tcMar>
            <w:vAlign w:val="bottom"/>
            <w:hideMark/>
          </w:tcPr>
          <w:p w14:paraId="5AD42CD0" w14:textId="77777777" w:rsidR="006E5784" w:rsidRPr="006E5784" w:rsidRDefault="006E5784" w:rsidP="006E5784">
            <w:pPr>
              <w:jc w:val="right"/>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1.00</w:t>
            </w:r>
          </w:p>
        </w:tc>
      </w:tr>
      <w:tr w:rsidR="006E5784" w:rsidRPr="006E5784" w14:paraId="4EFD1E48" w14:textId="77777777" w:rsidTr="006E5784">
        <w:trPr>
          <w:tblCellSpacing w:w="0" w:type="dxa"/>
        </w:trPr>
        <w:tc>
          <w:tcPr>
            <w:tcW w:w="0" w:type="auto"/>
            <w:shd w:val="clear" w:color="auto" w:fill="FFFFFF"/>
            <w:tcMar>
              <w:top w:w="0" w:type="dxa"/>
              <w:left w:w="0" w:type="dxa"/>
              <w:bottom w:w="75" w:type="dxa"/>
              <w:right w:w="0" w:type="dxa"/>
            </w:tcMar>
            <w:vAlign w:val="bottom"/>
            <w:hideMark/>
          </w:tcPr>
          <w:p w14:paraId="4D01718B"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Initial expected return (</w:t>
            </w:r>
            <w:proofErr w:type="spellStart"/>
            <w:r w:rsidRPr="006E5784">
              <w:rPr>
                <w:rFonts w:ascii="Verdana" w:eastAsia="Times New Roman" w:hAnsi="Verdana" w:cs="Times New Roman"/>
                <w:color w:val="000000"/>
                <w:sz w:val="18"/>
                <w:szCs w:val="18"/>
              </w:rPr>
              <w:t>rs</w:t>
            </w:r>
            <w:proofErr w:type="spellEnd"/>
            <w:r w:rsidRPr="006E5784">
              <w:rPr>
                <w:rFonts w:ascii="Verdana" w:eastAsia="Times New Roman" w:hAnsi="Verdana" w:cs="Times New Roman"/>
                <w:color w:val="000000"/>
                <w:sz w:val="18"/>
                <w:szCs w:val="18"/>
              </w:rPr>
              <w:t>)</w:t>
            </w:r>
          </w:p>
        </w:tc>
        <w:tc>
          <w:tcPr>
            <w:tcW w:w="0" w:type="auto"/>
            <w:shd w:val="clear" w:color="auto" w:fill="FFFFFF"/>
            <w:tcMar>
              <w:top w:w="0" w:type="dxa"/>
              <w:left w:w="0" w:type="dxa"/>
              <w:bottom w:w="75" w:type="dxa"/>
              <w:right w:w="0" w:type="dxa"/>
            </w:tcMar>
            <w:vAlign w:val="bottom"/>
            <w:hideMark/>
          </w:tcPr>
          <w:p w14:paraId="4B6DD124" w14:textId="77777777" w:rsidR="006E5784" w:rsidRPr="006E5784" w:rsidRDefault="006E5784" w:rsidP="006E5784">
            <w:pPr>
              <w:jc w:val="right"/>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10.20%</w:t>
            </w:r>
          </w:p>
        </w:tc>
      </w:tr>
      <w:tr w:rsidR="006E5784" w:rsidRPr="006E5784" w14:paraId="09DEAA4A" w14:textId="77777777" w:rsidTr="006E5784">
        <w:trPr>
          <w:tblCellSpacing w:w="0" w:type="dxa"/>
        </w:trPr>
        <w:tc>
          <w:tcPr>
            <w:tcW w:w="0" w:type="auto"/>
            <w:shd w:val="clear" w:color="auto" w:fill="FFFFFF"/>
            <w:tcMar>
              <w:top w:w="0" w:type="dxa"/>
              <w:left w:w="0" w:type="dxa"/>
              <w:bottom w:w="75" w:type="dxa"/>
              <w:right w:w="0" w:type="dxa"/>
            </w:tcMar>
            <w:vAlign w:val="bottom"/>
            <w:hideMark/>
          </w:tcPr>
          <w:p w14:paraId="5F7F7F94"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 xml:space="preserve">Market risk premium, E(Rm – </w:t>
            </w:r>
            <w:proofErr w:type="spellStart"/>
            <w:r w:rsidRPr="006E5784">
              <w:rPr>
                <w:rFonts w:ascii="Verdana" w:eastAsia="Times New Roman" w:hAnsi="Verdana" w:cs="Times New Roman"/>
                <w:color w:val="000000"/>
                <w:sz w:val="18"/>
                <w:szCs w:val="18"/>
              </w:rPr>
              <w:t>Rrf</w:t>
            </w:r>
            <w:proofErr w:type="spellEnd"/>
            <w:r w:rsidRPr="006E5784">
              <w:rPr>
                <w:rFonts w:ascii="Verdana" w:eastAsia="Times New Roman" w:hAnsi="Verdana" w:cs="Times New Roman"/>
                <w:color w:val="000000"/>
                <w:sz w:val="18"/>
                <w:szCs w:val="18"/>
              </w:rPr>
              <w:t>)</w:t>
            </w:r>
          </w:p>
        </w:tc>
        <w:tc>
          <w:tcPr>
            <w:tcW w:w="0" w:type="auto"/>
            <w:shd w:val="clear" w:color="auto" w:fill="FFFFFF"/>
            <w:tcMar>
              <w:top w:w="0" w:type="dxa"/>
              <w:left w:w="0" w:type="dxa"/>
              <w:bottom w:w="75" w:type="dxa"/>
              <w:right w:w="0" w:type="dxa"/>
            </w:tcMar>
            <w:vAlign w:val="bottom"/>
            <w:hideMark/>
          </w:tcPr>
          <w:p w14:paraId="394E3F49" w14:textId="77777777" w:rsidR="006E5784" w:rsidRPr="006E5784" w:rsidRDefault="006E5784" w:rsidP="006E5784">
            <w:pPr>
              <w:jc w:val="right"/>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6.00%</w:t>
            </w:r>
          </w:p>
        </w:tc>
      </w:tr>
      <w:tr w:rsidR="006E5784" w:rsidRPr="006E5784" w14:paraId="2A91A616" w14:textId="77777777" w:rsidTr="006E5784">
        <w:trPr>
          <w:tblCellSpacing w:w="0" w:type="dxa"/>
        </w:trPr>
        <w:tc>
          <w:tcPr>
            <w:tcW w:w="0" w:type="auto"/>
            <w:shd w:val="clear" w:color="auto" w:fill="FFFFFF"/>
            <w:tcMar>
              <w:top w:w="0" w:type="dxa"/>
              <w:left w:w="0" w:type="dxa"/>
              <w:bottom w:w="75" w:type="dxa"/>
              <w:right w:w="0" w:type="dxa"/>
            </w:tcMar>
            <w:vAlign w:val="bottom"/>
            <w:hideMark/>
          </w:tcPr>
          <w:p w14:paraId="3E379966"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Percentage increase in beta</w:t>
            </w:r>
          </w:p>
        </w:tc>
        <w:tc>
          <w:tcPr>
            <w:tcW w:w="0" w:type="auto"/>
            <w:shd w:val="clear" w:color="auto" w:fill="FFFFFF"/>
            <w:tcMar>
              <w:top w:w="0" w:type="dxa"/>
              <w:left w:w="0" w:type="dxa"/>
              <w:bottom w:w="75" w:type="dxa"/>
              <w:right w:w="0" w:type="dxa"/>
            </w:tcMar>
            <w:vAlign w:val="bottom"/>
            <w:hideMark/>
          </w:tcPr>
          <w:p w14:paraId="7604A097" w14:textId="77777777" w:rsidR="006E5784" w:rsidRPr="006E5784" w:rsidRDefault="006E5784" w:rsidP="006E5784">
            <w:pPr>
              <w:jc w:val="right"/>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30.00%</w:t>
            </w:r>
          </w:p>
        </w:tc>
      </w:tr>
    </w:tbl>
    <w:p w14:paraId="309D5CC1" w14:textId="77777777" w:rsidR="006E5784" w:rsidRPr="006E5784" w:rsidRDefault="006E5784" w:rsidP="006E5784">
      <w:pPr>
        <w:rPr>
          <w:rFonts w:ascii="Times" w:eastAsia="Times New Roman" w:hAnsi="Times" w:cs="Times New Roman"/>
          <w:sz w:val="20"/>
          <w:szCs w:val="20"/>
        </w:rPr>
      </w:pPr>
      <w:r w:rsidRPr="006E5784">
        <w:rPr>
          <w:rFonts w:ascii="Verdana" w:eastAsia="Times New Roman" w:hAnsi="Verdana" w:cs="Times New Roman"/>
          <w:color w:val="000000"/>
          <w:sz w:val="18"/>
          <w:szCs w:val="18"/>
        </w:rPr>
        <w:br/>
      </w:r>
      <w:r w:rsidRPr="006E5784">
        <w:rPr>
          <w:rFonts w:ascii="Verdana" w:eastAsia="Times New Roman" w:hAnsi="Verdana" w:cs="Times New Roman"/>
          <w:color w:val="000000"/>
          <w:sz w:val="18"/>
          <w:szCs w:val="18"/>
        </w:rPr>
        <w:br/>
      </w:r>
    </w:p>
    <w:p w14:paraId="1FFC2BE3" w14:textId="77777777" w:rsidR="006E5784" w:rsidRPr="006E5784" w:rsidRDefault="006E5784" w:rsidP="006E5784">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5DC1F60A" wp14:editId="7508D212">
                <wp:extent cx="304800" cy="304800"/>
                <wp:effectExtent l="0" t="0" r="0" b="0"/>
                <wp:docPr id="10" name="amarker_EAT_1508931383702_1_6603691512995518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E5239E" id="amarker_EAT_1508931383702_1_6603691512995518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Dw&#10;xtLPiwIAAKsEAAAOAAAAAAAAAAAAAAAAAC4CAABkcnMvZTJvRG9jLnhtbFBLAQItABQABgAIAAAA&#10;IQBMoOks2AAAAAMBAAAPAAAAAAAAAAAAAAAAAOUEAABkcnMvZG93bnJldi54bWxQSwUGAAAAAAQA&#10;BADzAAAA6gU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77"/>
      </w:tblGrid>
      <w:tr w:rsidR="006E5784" w:rsidRPr="006E5784" w14:paraId="0E1774F2" w14:textId="77777777" w:rsidTr="006E5784">
        <w:trPr>
          <w:tblCellSpacing w:w="0" w:type="dxa"/>
        </w:trPr>
        <w:tc>
          <w:tcPr>
            <w:tcW w:w="0" w:type="auto"/>
            <w:hideMark/>
          </w:tcPr>
          <w:p w14:paraId="282C59CA"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VALUE=\"EAT_1508931383702_1_6603691512995518_005\" NAME=\"EAT_1508931383702_1_6603691512995518_001\"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6E6FE0B7" wp14:editId="550CC723">
                  <wp:extent cx="203200" cy="2032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487D684F"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16.21%</w:t>
            </w:r>
          </w:p>
        </w:tc>
      </w:tr>
    </w:tbl>
    <w:p w14:paraId="34EE1E03"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966"/>
      </w:tblGrid>
      <w:tr w:rsidR="006E5784" w:rsidRPr="006E5784" w14:paraId="1B14DBA7" w14:textId="77777777" w:rsidTr="006E5784">
        <w:trPr>
          <w:tblCellSpacing w:w="0" w:type="dxa"/>
        </w:trPr>
        <w:tc>
          <w:tcPr>
            <w:tcW w:w="0" w:type="auto"/>
            <w:hideMark/>
          </w:tcPr>
          <w:p w14:paraId="2E02387A"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VALUE=\"EAT_1508931383702_1_6603691512995518_003\" NAME=\"EAT_1508931383702_1_6603691512995518_001\"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664070E4" wp14:editId="5137B93D">
                  <wp:extent cx="203200" cy="2032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263D5C91" w14:textId="77777777" w:rsidR="006E5784" w:rsidRPr="00F42B1D" w:rsidRDefault="006E5784" w:rsidP="006E5784">
            <w:pPr>
              <w:rPr>
                <w:rFonts w:ascii="Verdana" w:eastAsia="Times New Roman" w:hAnsi="Verdana" w:cs="Times New Roman"/>
                <w:b/>
                <w:color w:val="000000"/>
                <w:sz w:val="18"/>
                <w:szCs w:val="18"/>
              </w:rPr>
            </w:pPr>
            <w:r w:rsidRPr="00F42B1D">
              <w:rPr>
                <w:rFonts w:ascii="Verdana" w:eastAsia="Times New Roman" w:hAnsi="Verdana" w:cs="Times New Roman"/>
                <w:b/>
                <w:color w:val="000000"/>
                <w:sz w:val="18"/>
                <w:szCs w:val="18"/>
              </w:rPr>
              <w:t>14.70%</w:t>
            </w:r>
          </w:p>
        </w:tc>
      </w:tr>
    </w:tbl>
    <w:p w14:paraId="0A3B5942"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77"/>
      </w:tblGrid>
      <w:tr w:rsidR="006E5784" w:rsidRPr="006E5784" w14:paraId="2510ECEB" w14:textId="77777777" w:rsidTr="006E5784">
        <w:trPr>
          <w:tblCellSpacing w:w="0" w:type="dxa"/>
        </w:trPr>
        <w:tc>
          <w:tcPr>
            <w:tcW w:w="0" w:type="auto"/>
            <w:hideMark/>
          </w:tcPr>
          <w:p w14:paraId="21DBE64F"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VALUE=\"EAT_1508931383702_1_6603691512995518_002\" NAME=\"EAT_1508931383702_1_6603691512995518_001\"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61CA2DE7" wp14:editId="244FE178">
                  <wp:extent cx="203200" cy="2032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0C1F3A6C"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12.00%</w:t>
            </w:r>
          </w:p>
        </w:tc>
      </w:tr>
    </w:tbl>
    <w:p w14:paraId="155DC93E"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77"/>
      </w:tblGrid>
      <w:tr w:rsidR="006E5784" w:rsidRPr="006E5784" w14:paraId="0609D2E9" w14:textId="77777777" w:rsidTr="006E5784">
        <w:trPr>
          <w:tblCellSpacing w:w="0" w:type="dxa"/>
        </w:trPr>
        <w:tc>
          <w:tcPr>
            <w:tcW w:w="0" w:type="auto"/>
            <w:hideMark/>
          </w:tcPr>
          <w:p w14:paraId="49FE0925"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lastRenderedPageBreak/>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VALUE=\"EAT_1508931383702_1_6603691512995518_004\" NAME=\"EAT_1508931383702_1_6603691512995518_001\"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27897750" wp14:editId="5FB2ECCF">
                  <wp:extent cx="203200" cy="2032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31B19E11"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15.44%</w:t>
            </w:r>
          </w:p>
        </w:tc>
      </w:tr>
    </w:tbl>
    <w:p w14:paraId="41ECFB3A" w14:textId="77777777" w:rsidR="006E5784" w:rsidRPr="006E5784" w:rsidRDefault="006E5784" w:rsidP="006E5784">
      <w:pPr>
        <w:rPr>
          <w:rFonts w:ascii="Times" w:eastAsia="Times New Roman" w:hAnsi="Times" w:cs="Times New Roman"/>
          <w:sz w:val="20"/>
          <w:szCs w:val="20"/>
        </w:rPr>
      </w:pPr>
      <w:r w:rsidRPr="006E5784">
        <w:rPr>
          <w:rFonts w:ascii="Verdana" w:eastAsia="Times New Roman" w:hAnsi="Verdana" w:cs="Times New Roman"/>
          <w:color w:val="000000"/>
          <w:sz w:val="18"/>
          <w:szCs w:val="18"/>
          <w:shd w:val="clear" w:color="auto" w:fill="FFFFFF"/>
        </w:rPr>
        <w:t>Blossom, Inc., has issued a three-year bond that pays a coupon rate of 6.0 percent. Coupon payments are made semiannually. Given the market rate of interest of 4.0 percent, what is the market value of the bond? </w:t>
      </w:r>
      <w:r w:rsidRPr="006E5784">
        <w:rPr>
          <w:rFonts w:ascii="Verdana" w:eastAsia="Times New Roman" w:hAnsi="Verdana" w:cs="Times New Roman"/>
          <w:b/>
          <w:bCs/>
          <w:i/>
          <w:iCs/>
          <w:color w:val="FF0000"/>
          <w:sz w:val="18"/>
          <w:szCs w:val="18"/>
          <w:shd w:val="clear" w:color="auto" w:fill="FFFFFF"/>
        </w:rPr>
        <w:t>(Round answer to 2 decimal places, e.g. 15.25.)</w:t>
      </w:r>
      <w:r w:rsidRPr="006E5784">
        <w:rPr>
          <w:rFonts w:ascii="Verdana" w:eastAsia="Times New Roman" w:hAnsi="Verdana" w:cs="Times New Roman"/>
          <w:color w:val="000000"/>
          <w:sz w:val="18"/>
          <w:szCs w:val="18"/>
        </w:rPr>
        <w:br/>
      </w:r>
    </w:p>
    <w:tbl>
      <w:tblPr>
        <w:tblpPr w:leftFromText="180" w:rightFromText="180" w:vertAnchor="text" w:tblpY="1"/>
        <w:tblOverlap w:val="never"/>
        <w:tblW w:w="0" w:type="auto"/>
        <w:tblCellSpacing w:w="0" w:type="dxa"/>
        <w:shd w:val="clear" w:color="auto" w:fill="FFFFFF"/>
        <w:tblCellMar>
          <w:top w:w="40" w:type="dxa"/>
          <w:left w:w="40" w:type="dxa"/>
          <w:bottom w:w="40" w:type="dxa"/>
          <w:right w:w="40" w:type="dxa"/>
        </w:tblCellMar>
        <w:tblLook w:val="04A0" w:firstRow="1" w:lastRow="0" w:firstColumn="1" w:lastColumn="0" w:noHBand="0" w:noVBand="1"/>
      </w:tblPr>
      <w:tblGrid>
        <w:gridCol w:w="1250"/>
        <w:gridCol w:w="100"/>
        <w:gridCol w:w="2255"/>
      </w:tblGrid>
      <w:tr w:rsidR="006E5784" w:rsidRPr="006E5784" w14:paraId="221442D9" w14:textId="77777777" w:rsidTr="001056A4">
        <w:trPr>
          <w:tblCellSpacing w:w="0" w:type="dxa"/>
        </w:trPr>
        <w:tc>
          <w:tcPr>
            <w:tcW w:w="0" w:type="auto"/>
            <w:shd w:val="clear" w:color="auto" w:fill="FFFFFF"/>
            <w:tcMar>
              <w:top w:w="40" w:type="dxa"/>
              <w:left w:w="40" w:type="dxa"/>
              <w:bottom w:w="75" w:type="dxa"/>
              <w:right w:w="40" w:type="dxa"/>
            </w:tcMar>
            <w:vAlign w:val="center"/>
            <w:hideMark/>
          </w:tcPr>
          <w:p w14:paraId="3B6EBDF5" w14:textId="77777777" w:rsidR="006E5784" w:rsidRPr="006E5784" w:rsidRDefault="006E5784" w:rsidP="001056A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Market value</w:t>
            </w:r>
          </w:p>
        </w:tc>
        <w:tc>
          <w:tcPr>
            <w:tcW w:w="100" w:type="dxa"/>
            <w:shd w:val="clear" w:color="auto" w:fill="FFFFFF"/>
            <w:tcMar>
              <w:top w:w="40" w:type="dxa"/>
              <w:left w:w="40" w:type="dxa"/>
              <w:bottom w:w="75" w:type="dxa"/>
              <w:right w:w="40" w:type="dxa"/>
            </w:tcMar>
            <w:vAlign w:val="center"/>
            <w:hideMark/>
          </w:tcPr>
          <w:p w14:paraId="227A2A56" w14:textId="77777777" w:rsidR="006E5784" w:rsidRPr="006E5784" w:rsidRDefault="006E5784" w:rsidP="001056A4">
            <w:pPr>
              <w:rPr>
                <w:rFonts w:ascii="Verdana" w:eastAsia="Times New Roman" w:hAnsi="Verdana" w:cs="Times New Roman"/>
                <w:color w:val="000000"/>
                <w:sz w:val="18"/>
                <w:szCs w:val="18"/>
              </w:rPr>
            </w:pPr>
          </w:p>
        </w:tc>
        <w:tc>
          <w:tcPr>
            <w:tcW w:w="0" w:type="auto"/>
            <w:shd w:val="clear" w:color="auto" w:fill="FFFFFF"/>
            <w:tcMar>
              <w:top w:w="40" w:type="dxa"/>
              <w:left w:w="40" w:type="dxa"/>
              <w:bottom w:w="75" w:type="dxa"/>
              <w:right w:w="40" w:type="dxa"/>
            </w:tcMar>
            <w:vAlign w:val="center"/>
            <w:hideMark/>
          </w:tcPr>
          <w:p w14:paraId="43B6DFE9" w14:textId="3A71D4A7" w:rsidR="006E5784" w:rsidRPr="001056A4" w:rsidRDefault="006E5784" w:rsidP="001056A4">
            <w:pPr>
              <w:rPr>
                <w:rFonts w:ascii="Verdana" w:eastAsia="Times New Roman" w:hAnsi="Verdana" w:cs="Times New Roman"/>
                <w:b/>
                <w:color w:val="000000"/>
                <w:sz w:val="18"/>
                <w:szCs w:val="18"/>
              </w:rPr>
            </w:pPr>
            <w:r w:rsidRPr="001056A4">
              <w:rPr>
                <w:rFonts w:ascii="Verdana" w:eastAsia="Times New Roman" w:hAnsi="Verdana" w:cs="Times New Roman"/>
                <w:b/>
                <w:color w:val="000000"/>
                <w:sz w:val="18"/>
                <w:szCs w:val="18"/>
              </w:rPr>
              <w:t>$ _</w:t>
            </w:r>
            <w:r w:rsidR="001056A4" w:rsidRPr="001056A4">
              <w:rPr>
                <w:rFonts w:ascii="Verdana" w:eastAsia="Times New Roman" w:hAnsi="Verdana" w:cs="Times New Roman"/>
                <w:b/>
                <w:color w:val="000000"/>
                <w:sz w:val="18"/>
                <w:szCs w:val="18"/>
              </w:rPr>
              <w:t>1056.01</w:t>
            </w:r>
            <w:r w:rsidRPr="001056A4">
              <w:rPr>
                <w:rFonts w:ascii="Verdana" w:eastAsia="Times New Roman" w:hAnsi="Verdana" w:cs="Times New Roman"/>
                <w:b/>
                <w:color w:val="000000"/>
                <w:sz w:val="18"/>
                <w:szCs w:val="18"/>
              </w:rPr>
              <w:t>________</w:t>
            </w:r>
          </w:p>
          <w:p w14:paraId="59B8D019" w14:textId="77777777" w:rsidR="006E5784" w:rsidRPr="006E5784" w:rsidRDefault="006E5784" w:rsidP="001056A4">
            <w:pPr>
              <w:rPr>
                <w:rFonts w:ascii="Verdana" w:eastAsia="Times New Roman" w:hAnsi="Verdana" w:cs="Times New Roman"/>
                <w:color w:val="000000"/>
                <w:sz w:val="18"/>
                <w:szCs w:val="18"/>
              </w:rPr>
            </w:pPr>
            <w:r w:rsidRPr="001056A4">
              <w:rPr>
                <w:rFonts w:ascii="Verdana" w:eastAsia="Times New Roman" w:hAnsi="Verdana" w:cs="Times New Roman"/>
                <w:b/>
                <w:noProof/>
                <w:color w:val="000000"/>
                <w:sz w:val="18"/>
                <w:szCs w:val="18"/>
              </w:rPr>
              <mc:AlternateContent>
                <mc:Choice Requires="wps">
                  <w:drawing>
                    <wp:inline distT="0" distB="0" distL="0" distR="0" wp14:anchorId="6E33BC9B" wp14:editId="51D7665E">
                      <wp:extent cx="304800" cy="304800"/>
                      <wp:effectExtent l="0" t="0" r="0" b="0"/>
                      <wp:docPr id="11" name="amarker_EAT_1412848921036_1_6226910815735023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672AEE" id="amarker_EAT_1412848921036_1_6226910815735023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Cq&#10;mtweiwIAAKsEAAAOAAAAAAAAAAAAAAAAAC4CAABkcnMvZTJvRG9jLnhtbFBLAQItABQABgAIAAAA&#10;IQBMoOks2AAAAAMBAAAPAAAAAAAAAAAAAAAAAOUEAABkcnMvZG93bnJldi54bWxQSwUGAAAAAAQA&#10;BADzAAAA6gUAAAAA&#10;" filled="f" stroked="f">
                      <o:lock v:ext="edit" aspectratio="t"/>
                      <w10:anchorlock/>
                    </v:rect>
                  </w:pict>
                </mc:Fallback>
              </mc:AlternateContent>
            </w:r>
            <w:r w:rsidRPr="001056A4">
              <w:rPr>
                <w:rFonts w:ascii="Verdana" w:eastAsia="Times New Roman" w:hAnsi="Verdana" w:cs="Times New Roman"/>
                <w:b/>
                <w:color w:val="000000"/>
                <w:sz w:val="18"/>
                <w:szCs w:val="18"/>
              </w:rPr>
              <w:fldChar w:fldCharType="begin"/>
            </w:r>
            <w:r w:rsidRPr="001056A4">
              <w:rPr>
                <w:rFonts w:ascii="Verdana" w:eastAsia="Times New Roman" w:hAnsi="Verdana" w:cs="Times New Roman"/>
                <w:b/>
                <w:color w:val="000000"/>
                <w:sz w:val="18"/>
                <w:szCs w:val="18"/>
              </w:rPr>
              <w:instrText xml:space="preserve"> </w:instrText>
            </w:r>
            <w:r w:rsidRPr="001056A4">
              <w:rPr>
                <w:rFonts w:ascii="Verdana" w:eastAsia="Times New Roman" w:hAnsi="Verdana" w:cs="Times New Roman"/>
                <w:b/>
                <w:color w:val="000000"/>
                <w:sz w:val="18"/>
                <w:szCs w:val="18"/>
              </w:rPr>
              <w:fldChar w:fldCharType="begin"/>
            </w:r>
            <w:r w:rsidRPr="001056A4">
              <w:rPr>
                <w:rFonts w:ascii="Verdana" w:eastAsia="Times New Roman" w:hAnsi="Verdana" w:cs="Times New Roman"/>
                <w:b/>
                <w:color w:val="000000"/>
                <w:sz w:val="18"/>
                <w:szCs w:val="18"/>
              </w:rPr>
              <w:instrText xml:space="preserve"> PRIVATE "&lt;INPUT VALUE=\"\" NAME=\"EAT_1412848921036_1_6226910815735023_001\" TYPE=\"text\"&gt;" </w:instrText>
            </w:r>
            <w:r w:rsidRPr="001056A4">
              <w:rPr>
                <w:rFonts w:ascii="Verdana" w:eastAsia="Times New Roman" w:hAnsi="Verdana" w:cs="Times New Roman"/>
                <w:b/>
                <w:color w:val="000000"/>
                <w:sz w:val="18"/>
                <w:szCs w:val="18"/>
              </w:rPr>
              <w:fldChar w:fldCharType="end"/>
            </w:r>
            <w:r w:rsidRPr="001056A4">
              <w:rPr>
                <w:rFonts w:ascii="Verdana" w:eastAsia="Times New Roman" w:hAnsi="Verdana" w:cs="Times New Roman"/>
                <w:b/>
                <w:color w:val="000000"/>
                <w:sz w:val="18"/>
                <w:szCs w:val="18"/>
              </w:rPr>
              <w:instrText xml:space="preserve">MACROBUTTON HTMLDirect </w:instrText>
            </w:r>
            <w:r w:rsidRPr="001056A4">
              <w:rPr>
                <w:rFonts w:ascii="Times" w:hAnsi="Times"/>
                <w:b/>
                <w:noProof/>
                <w:sz w:val="20"/>
                <w:szCs w:val="20"/>
              </w:rPr>
              <w:drawing>
                <wp:inline distT="0" distB="0" distL="0" distR="0" wp14:anchorId="4F7EF8E4" wp14:editId="551F2D60">
                  <wp:extent cx="177800" cy="2540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1056A4">
              <w:rPr>
                <w:rFonts w:ascii="Verdana" w:eastAsia="Times New Roman" w:hAnsi="Verdana" w:cs="Times New Roman"/>
                <w:b/>
                <w:color w:val="000000"/>
                <w:sz w:val="18"/>
                <w:szCs w:val="18"/>
              </w:rPr>
              <w:fldChar w:fldCharType="end"/>
            </w:r>
            <w:r w:rsidRPr="006E5784">
              <w:rPr>
                <w:rFonts w:ascii="Verdana" w:eastAsia="Times New Roman" w:hAnsi="Verdana" w:cs="Times New Roman"/>
                <w:color w:val="000000"/>
                <w:sz w:val="18"/>
                <w:szCs w:val="18"/>
              </w:rPr>
              <w:t xml:space="preserve"> </w:t>
            </w:r>
          </w:p>
        </w:tc>
      </w:tr>
    </w:tbl>
    <w:p w14:paraId="7E554AA8" w14:textId="25BD7429" w:rsidR="006E5784" w:rsidRPr="006E5784" w:rsidRDefault="001056A4" w:rsidP="006E5784">
      <w:pPr>
        <w:rPr>
          <w:rFonts w:ascii="Times" w:eastAsia="Times New Roman" w:hAnsi="Times" w:cs="Times New Roman"/>
          <w:sz w:val="20"/>
          <w:szCs w:val="20"/>
        </w:rPr>
      </w:pPr>
      <w:r w:rsidRPr="001056A4">
        <w:rPr>
          <w:rFonts w:ascii="Verdana" w:eastAsia="Times New Roman" w:hAnsi="Verdana" w:cs="Times New Roman"/>
          <w:color w:val="000000"/>
          <w:sz w:val="18"/>
          <w:szCs w:val="18"/>
          <w:shd w:val="clear" w:color="auto" w:fill="FFFFFF"/>
        </w:rPr>
        <w:br w:type="textWrapping" w:clear="all"/>
      </w:r>
      <w:r w:rsidR="006E5784" w:rsidRPr="006E5784">
        <w:rPr>
          <w:rFonts w:ascii="Verdana" w:eastAsia="Times New Roman" w:hAnsi="Verdana" w:cs="Times New Roman"/>
          <w:color w:val="000000"/>
          <w:sz w:val="18"/>
          <w:szCs w:val="18"/>
          <w:shd w:val="clear" w:color="auto" w:fill="FFFFFF"/>
        </w:rPr>
        <w:t>Oriole Real Estate Company management is planning to fund a development project by issuing 10-year zero coupon bonds with a face value of $1,000. Assuming semiannual compounding, what will be the price of these bonds if the appropriate discount rate is 14.2 percent? </w:t>
      </w:r>
      <w:r w:rsidR="006E5784" w:rsidRPr="006E5784">
        <w:rPr>
          <w:rFonts w:ascii="Verdana" w:eastAsia="Times New Roman" w:hAnsi="Verdana" w:cs="Times New Roman"/>
          <w:b/>
          <w:bCs/>
          <w:i/>
          <w:iCs/>
          <w:color w:val="FF0000"/>
          <w:sz w:val="18"/>
          <w:szCs w:val="18"/>
          <w:shd w:val="clear" w:color="auto" w:fill="FFFFFF"/>
        </w:rPr>
        <w:t>(Round answer to 2 decimal places, e.g. 15.25.)</w:t>
      </w:r>
      <w:r w:rsidR="006E5784" w:rsidRPr="006E5784">
        <w:rPr>
          <w:rFonts w:ascii="Verdana" w:eastAsia="Times New Roman" w:hAnsi="Verdana" w:cs="Times New Roman"/>
          <w:color w:val="000000"/>
          <w:sz w:val="18"/>
          <w:szCs w:val="18"/>
        </w:rPr>
        <w:br/>
      </w:r>
    </w:p>
    <w:tbl>
      <w:tblPr>
        <w:tblpPr w:leftFromText="180" w:rightFromText="180" w:vertAnchor="text" w:tblpY="1"/>
        <w:tblOverlap w:val="never"/>
        <w:tblW w:w="0" w:type="auto"/>
        <w:tblCellSpacing w:w="0" w:type="dxa"/>
        <w:shd w:val="clear" w:color="auto" w:fill="FFFFFF"/>
        <w:tblCellMar>
          <w:top w:w="40" w:type="dxa"/>
          <w:left w:w="40" w:type="dxa"/>
          <w:bottom w:w="40" w:type="dxa"/>
          <w:right w:w="40" w:type="dxa"/>
        </w:tblCellMar>
        <w:tblLook w:val="04A0" w:firstRow="1" w:lastRow="0" w:firstColumn="1" w:lastColumn="0" w:noHBand="0" w:noVBand="1"/>
      </w:tblPr>
      <w:tblGrid>
        <w:gridCol w:w="1618"/>
        <w:gridCol w:w="100"/>
        <w:gridCol w:w="560"/>
      </w:tblGrid>
      <w:tr w:rsidR="006E5784" w:rsidRPr="006E5784" w14:paraId="10FEDB54" w14:textId="77777777" w:rsidTr="001056A4">
        <w:trPr>
          <w:tblCellSpacing w:w="0" w:type="dxa"/>
        </w:trPr>
        <w:tc>
          <w:tcPr>
            <w:tcW w:w="0" w:type="auto"/>
            <w:shd w:val="clear" w:color="auto" w:fill="F5F5F5"/>
            <w:tcMar>
              <w:top w:w="40" w:type="dxa"/>
              <w:left w:w="40" w:type="dxa"/>
              <w:bottom w:w="75" w:type="dxa"/>
              <w:right w:w="40" w:type="dxa"/>
            </w:tcMar>
            <w:vAlign w:val="center"/>
            <w:hideMark/>
          </w:tcPr>
          <w:p w14:paraId="291E0858" w14:textId="77777777" w:rsidR="006E5784" w:rsidRPr="006E5784" w:rsidRDefault="006E5784" w:rsidP="001056A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Price of the bond</w:t>
            </w:r>
          </w:p>
        </w:tc>
        <w:tc>
          <w:tcPr>
            <w:tcW w:w="100" w:type="dxa"/>
            <w:shd w:val="clear" w:color="auto" w:fill="F5F5F5"/>
            <w:tcMar>
              <w:top w:w="40" w:type="dxa"/>
              <w:left w:w="40" w:type="dxa"/>
              <w:bottom w:w="75" w:type="dxa"/>
              <w:right w:w="40" w:type="dxa"/>
            </w:tcMar>
            <w:vAlign w:val="center"/>
            <w:hideMark/>
          </w:tcPr>
          <w:p w14:paraId="0032CE72" w14:textId="77777777" w:rsidR="006E5784" w:rsidRPr="006E5784" w:rsidRDefault="006E5784" w:rsidP="001056A4">
            <w:pPr>
              <w:rPr>
                <w:rFonts w:ascii="Verdana" w:eastAsia="Times New Roman" w:hAnsi="Verdana" w:cs="Times New Roman"/>
                <w:color w:val="000000"/>
                <w:sz w:val="18"/>
                <w:szCs w:val="18"/>
              </w:rPr>
            </w:pPr>
          </w:p>
        </w:tc>
        <w:tc>
          <w:tcPr>
            <w:tcW w:w="0" w:type="auto"/>
            <w:shd w:val="clear" w:color="auto" w:fill="F5F5F5"/>
            <w:tcMar>
              <w:top w:w="40" w:type="dxa"/>
              <w:left w:w="40" w:type="dxa"/>
              <w:bottom w:w="75" w:type="dxa"/>
              <w:right w:w="40" w:type="dxa"/>
            </w:tcMar>
            <w:vAlign w:val="center"/>
            <w:hideMark/>
          </w:tcPr>
          <w:p w14:paraId="3826A0EA" w14:textId="77777777" w:rsidR="006E5784" w:rsidRPr="006E5784" w:rsidRDefault="006E5784" w:rsidP="001056A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w:t>
            </w:r>
          </w:p>
          <w:p w14:paraId="3CF7FF03" w14:textId="77777777" w:rsidR="006E5784" w:rsidRPr="006E5784" w:rsidRDefault="006E5784" w:rsidP="001056A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281CA0F4" wp14:editId="6D578BC0">
                      <wp:extent cx="304800" cy="304800"/>
                      <wp:effectExtent l="0" t="0" r="0" b="0"/>
                      <wp:docPr id="16" name="amarker_EAT_1412857438558_1_5850754925766735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229F3E" id="amarker_EAT_1412857438558_1_5850754925766735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6k1yV4wCAACrBAAADgAAAAAAAAAAAAAAAAAuAgAAZHJzL2Uyb0RvYy54bWxQSwECLQAUAAYACAAA&#10;ACEATKDpLNgAAAADAQAADwAAAAAAAAAAAAAAAADmBAAAZHJzL2Rvd25yZXYueG1sUEsFBgAAAAAE&#10;AAQA8wAAAOsFAAAAAA==&#10;" filled="f" stroked="f">
                      <o:lock v:ext="edit" aspectratio="t"/>
                      <w10:anchorlock/>
                    </v:rect>
                  </w:pict>
                </mc:Fallback>
              </mc:AlternateContent>
            </w:r>
          </w:p>
        </w:tc>
      </w:tr>
    </w:tbl>
    <w:p w14:paraId="1C30D2B3" w14:textId="07659BAF" w:rsidR="001056A4" w:rsidRDefault="001056A4"/>
    <w:p w14:paraId="60124650" w14:textId="22DAA7F1" w:rsidR="00E06750" w:rsidRPr="001056A4" w:rsidRDefault="001056A4" w:rsidP="001056A4">
      <w:pPr>
        <w:ind w:firstLine="720"/>
        <w:rPr>
          <w:b/>
        </w:rPr>
      </w:pPr>
      <w:r w:rsidRPr="001056A4">
        <w:rPr>
          <w:b/>
        </w:rPr>
        <w:t>$253.64</w:t>
      </w:r>
      <w:r w:rsidRPr="001056A4">
        <w:rPr>
          <w:b/>
        </w:rPr>
        <w:br w:type="textWrapping" w:clear="all"/>
      </w:r>
    </w:p>
    <w:p w14:paraId="180FE4D0" w14:textId="77777777" w:rsidR="006E5784" w:rsidRPr="006E5784" w:rsidRDefault="006E5784" w:rsidP="006E5784">
      <w:pPr>
        <w:pBdr>
          <w:top w:val="nil"/>
          <w:left w:val="nil"/>
          <w:bottom w:val="nil"/>
          <w:right w:val="nil"/>
          <w:between w:val="nil"/>
          <w:bar w:val="nil"/>
        </w:pBdr>
        <w:shd w:val="clear" w:color="auto" w:fill="FFFFFF"/>
        <w:spacing w:before="100"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t>Laura Hall wants to invest in four-year bonds that are currently priced at $866.87. These bonds have a coupon rate of 5.3 percent and make semiannual coupon payments. What is the current market yield on this bond? </w:t>
      </w:r>
      <w:r w:rsidRPr="006E5784">
        <w:rPr>
          <w:rFonts w:ascii="Verdana" w:eastAsia="Arial Unicode MS" w:hAnsi="Verdana" w:cs="Arial Unicode MS"/>
          <w:b/>
          <w:bCs/>
          <w:i/>
          <w:iCs/>
          <w:color w:val="FF0000"/>
          <w:sz w:val="18"/>
          <w:szCs w:val="18"/>
          <w:u w:color="000000"/>
          <w:bdr w:val="nil"/>
        </w:rPr>
        <w:t>(Round intermediate calculations to 5 decimal places, e.g. 1.25145 and final answer to 2 decimal places, e.g. 15.25%.)</w:t>
      </w:r>
    </w:p>
    <w:tbl>
      <w:tblPr>
        <w:tblW w:w="0" w:type="auto"/>
        <w:tblCellSpacing w:w="0" w:type="dxa"/>
        <w:shd w:val="clear" w:color="auto" w:fill="FFFFFF"/>
        <w:tblCellMar>
          <w:top w:w="40" w:type="dxa"/>
          <w:left w:w="40" w:type="dxa"/>
          <w:bottom w:w="40" w:type="dxa"/>
          <w:right w:w="40" w:type="dxa"/>
        </w:tblCellMar>
        <w:tblLook w:val="04A0" w:firstRow="1" w:lastRow="0" w:firstColumn="1" w:lastColumn="0" w:noHBand="0" w:noVBand="1"/>
      </w:tblPr>
      <w:tblGrid>
        <w:gridCol w:w="1962"/>
        <w:gridCol w:w="100"/>
        <w:gridCol w:w="840"/>
        <w:gridCol w:w="274"/>
      </w:tblGrid>
      <w:tr w:rsidR="006E5784" w:rsidRPr="006E5784" w14:paraId="5E0D8C13" w14:textId="77777777" w:rsidTr="006E5784">
        <w:trPr>
          <w:tblCellSpacing w:w="0" w:type="dxa"/>
        </w:trPr>
        <w:tc>
          <w:tcPr>
            <w:tcW w:w="0" w:type="auto"/>
            <w:shd w:val="clear" w:color="auto" w:fill="F5F5F5"/>
            <w:tcMar>
              <w:top w:w="40" w:type="dxa"/>
              <w:left w:w="40" w:type="dxa"/>
              <w:bottom w:w="75" w:type="dxa"/>
              <w:right w:w="40" w:type="dxa"/>
            </w:tcMar>
            <w:vAlign w:val="center"/>
            <w:hideMark/>
          </w:tcPr>
          <w:p w14:paraId="34C9B37D"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Current market yield</w:t>
            </w:r>
          </w:p>
        </w:tc>
        <w:tc>
          <w:tcPr>
            <w:tcW w:w="100" w:type="dxa"/>
            <w:shd w:val="clear" w:color="auto" w:fill="F5F5F5"/>
            <w:tcMar>
              <w:top w:w="40" w:type="dxa"/>
              <w:left w:w="40" w:type="dxa"/>
              <w:bottom w:w="75" w:type="dxa"/>
              <w:right w:w="40" w:type="dxa"/>
            </w:tcMar>
            <w:vAlign w:val="center"/>
            <w:hideMark/>
          </w:tcPr>
          <w:p w14:paraId="38F79788" w14:textId="77777777" w:rsidR="006E5784" w:rsidRPr="006E5784" w:rsidRDefault="006E5784" w:rsidP="006E5784">
            <w:pPr>
              <w:rPr>
                <w:rFonts w:ascii="Verdana" w:eastAsia="Times New Roman" w:hAnsi="Verdana" w:cs="Times New Roman"/>
                <w:color w:val="000000"/>
                <w:sz w:val="18"/>
                <w:szCs w:val="18"/>
              </w:rPr>
            </w:pPr>
          </w:p>
        </w:tc>
        <w:tc>
          <w:tcPr>
            <w:tcW w:w="0" w:type="auto"/>
            <w:shd w:val="clear" w:color="auto" w:fill="F5F5F5"/>
            <w:tcMar>
              <w:top w:w="40" w:type="dxa"/>
              <w:left w:w="40" w:type="dxa"/>
              <w:bottom w:w="75" w:type="dxa"/>
              <w:right w:w="40" w:type="dxa"/>
            </w:tcMar>
            <w:vAlign w:val="center"/>
            <w:hideMark/>
          </w:tcPr>
          <w:p w14:paraId="0D7CFD13"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52994028" wp14:editId="5C3F1EAA">
                      <wp:extent cx="304800" cy="304800"/>
                      <wp:effectExtent l="0" t="0" r="0" b="0"/>
                      <wp:docPr id="17" name="amarker_EAT_1412919522540_1_9533721821802215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C036F8" id="amarker_EAT_1412919522540_1_9533721821802215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A+&#10;hSfBiwIAAKsEAAAOAAAAAAAAAAAAAAAAAC4CAABkcnMvZTJvRG9jLnhtbFBLAQItABQABgAIAAAA&#10;IQBMoOks2AAAAAMBAAAPAAAAAAAAAAAAAAAAAOUEAABkcnMvZG93bnJldi54bWxQSwUGAAAAAAQA&#10;BADzAAAA6gUAAAAA&#10;" filled="f" stroked="f">
                      <o:lock v:ext="edit" aspectratio="t"/>
                      <w10:anchorlock/>
                    </v:rect>
                  </w:pict>
                </mc:Fallback>
              </mc:AlternateContent>
            </w:r>
            <w:r w:rsidRPr="006E5784">
              <w:rPr>
                <w:rFonts w:ascii="Verdana" w:eastAsia="Times New Roman" w:hAnsi="Verdana" w:cs="Times New Roman"/>
                <w:color w:val="000000"/>
                <w:sz w:val="18"/>
                <w:szCs w:val="18"/>
              </w:rPr>
              <w:fldChar w:fldCharType="begin"/>
            </w:r>
            <w:r w:rsidRPr="006E5784">
              <w:rPr>
                <w:rFonts w:ascii="Verdana" w:eastAsia="Times New Roman" w:hAnsi="Verdana" w:cs="Times New Roman"/>
                <w:color w:val="000000"/>
                <w:sz w:val="18"/>
                <w:szCs w:val="18"/>
              </w:rPr>
              <w:instrText xml:space="preserve"> </w:instrText>
            </w:r>
            <w:r w:rsidRPr="006E5784">
              <w:rPr>
                <w:rFonts w:ascii="Verdana" w:eastAsia="Times New Roman" w:hAnsi="Verdana" w:cs="Times New Roman"/>
                <w:color w:val="000000"/>
                <w:sz w:val="18"/>
                <w:szCs w:val="18"/>
              </w:rPr>
              <w:fldChar w:fldCharType="begin"/>
            </w:r>
            <w:r w:rsidRPr="006E5784">
              <w:rPr>
                <w:rFonts w:ascii="Verdana" w:eastAsia="Times New Roman" w:hAnsi="Verdana" w:cs="Times New Roman"/>
                <w:color w:val="000000"/>
                <w:sz w:val="18"/>
                <w:szCs w:val="18"/>
              </w:rPr>
              <w:instrText xml:space="preserve"> PRIVATE "&lt;INPUT VALUE=\"\" NAME=\"EAT_1412919522540_1_9533721821802215_001\" TYPE=\"text\"&gt;" </w:instrText>
            </w:r>
            <w:r w:rsidRPr="006E5784">
              <w:rPr>
                <w:rFonts w:ascii="Verdana" w:eastAsia="Times New Roman" w:hAnsi="Verdana" w:cs="Times New Roman"/>
                <w:color w:val="000000"/>
                <w:sz w:val="18"/>
                <w:szCs w:val="18"/>
              </w:rPr>
              <w:fldChar w:fldCharType="end"/>
            </w:r>
            <w:r w:rsidRPr="006E5784">
              <w:rPr>
                <w:rFonts w:ascii="Verdana" w:eastAsia="Times New Roman" w:hAnsi="Verdana" w:cs="Times New Roman"/>
                <w:color w:val="000000"/>
                <w:sz w:val="18"/>
                <w:szCs w:val="18"/>
              </w:rPr>
              <w:instrText xml:space="preserve">MACROBUTTON HTMLDirect </w:instrText>
            </w:r>
            <w:r>
              <w:rPr>
                <w:rFonts w:ascii="Times" w:hAnsi="Times"/>
                <w:noProof/>
                <w:sz w:val="20"/>
                <w:szCs w:val="20"/>
              </w:rPr>
              <w:drawing>
                <wp:inline distT="0" distB="0" distL="0" distR="0" wp14:anchorId="7C883B51" wp14:editId="11589148">
                  <wp:extent cx="177800" cy="2540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6E5784">
              <w:rPr>
                <w:rFonts w:ascii="Verdana" w:eastAsia="Times New Roman" w:hAnsi="Verdana" w:cs="Times New Roman"/>
                <w:color w:val="000000"/>
                <w:sz w:val="18"/>
                <w:szCs w:val="18"/>
              </w:rPr>
              <w:fldChar w:fldCharType="end"/>
            </w:r>
            <w:r w:rsidRPr="006E5784">
              <w:rPr>
                <w:rFonts w:ascii="Verdana" w:eastAsia="Times New Roman" w:hAnsi="Verdana" w:cs="Times New Roman"/>
                <w:color w:val="000000"/>
                <w:sz w:val="18"/>
                <w:szCs w:val="18"/>
              </w:rPr>
              <w:t xml:space="preserve"> </w:t>
            </w:r>
          </w:p>
        </w:tc>
        <w:tc>
          <w:tcPr>
            <w:tcW w:w="0" w:type="auto"/>
            <w:shd w:val="clear" w:color="auto" w:fill="F5F5F5"/>
            <w:tcMar>
              <w:top w:w="40" w:type="dxa"/>
              <w:left w:w="40" w:type="dxa"/>
              <w:bottom w:w="75" w:type="dxa"/>
              <w:right w:w="40" w:type="dxa"/>
            </w:tcMar>
            <w:vAlign w:val="center"/>
            <w:hideMark/>
          </w:tcPr>
          <w:p w14:paraId="0F056C04"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w:t>
            </w:r>
          </w:p>
        </w:tc>
      </w:tr>
    </w:tbl>
    <w:p w14:paraId="48C39EB3" w14:textId="0A903848" w:rsidR="006E5784" w:rsidRPr="001056A4" w:rsidRDefault="001056A4">
      <w:pPr>
        <w:rPr>
          <w:b/>
        </w:rPr>
      </w:pPr>
      <w:r w:rsidRPr="001056A4">
        <w:rPr>
          <w:b/>
        </w:rPr>
        <w:t xml:space="preserve"> 6.11%</w:t>
      </w:r>
    </w:p>
    <w:p w14:paraId="13AC2527" w14:textId="77777777" w:rsidR="006E5784" w:rsidRPr="006E5784" w:rsidRDefault="006E5784" w:rsidP="006E5784">
      <w:pPr>
        <w:pBdr>
          <w:top w:val="nil"/>
          <w:left w:val="nil"/>
          <w:bottom w:val="nil"/>
          <w:right w:val="nil"/>
          <w:between w:val="nil"/>
          <w:bar w:val="nil"/>
        </w:pBdr>
        <w:shd w:val="clear" w:color="auto" w:fill="FFFFFF"/>
        <w:spacing w:before="100"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t>Oriole, Inc., has a bond issue maturing in seven years that is paying a coupon rate of 10.0 percent (semiannual payments). Management wants to retire a portion of the issue by buying the securities in the open market. If it can refinance at 8.5 percent, how much will Oriole pay to buy back its current outstanding bonds? </w:t>
      </w:r>
      <w:r w:rsidRPr="006E5784">
        <w:rPr>
          <w:rFonts w:ascii="Verdana" w:eastAsia="Arial Unicode MS" w:hAnsi="Verdana" w:cs="Arial Unicode MS"/>
          <w:b/>
          <w:bCs/>
          <w:i/>
          <w:iCs/>
          <w:color w:val="FF0000"/>
          <w:sz w:val="18"/>
          <w:szCs w:val="18"/>
          <w:u w:color="000000"/>
          <w:bdr w:val="nil"/>
        </w:rPr>
        <w:t>(Round answer to 2 decimal places, e.g. 15.25.)</w:t>
      </w:r>
    </w:p>
    <w:tbl>
      <w:tblPr>
        <w:tblW w:w="0" w:type="auto"/>
        <w:tblCellSpacing w:w="0" w:type="dxa"/>
        <w:shd w:val="clear" w:color="auto" w:fill="FFFFFF"/>
        <w:tblCellMar>
          <w:top w:w="40" w:type="dxa"/>
          <w:left w:w="40" w:type="dxa"/>
          <w:bottom w:w="40" w:type="dxa"/>
          <w:right w:w="40" w:type="dxa"/>
        </w:tblCellMar>
        <w:tblLook w:val="04A0" w:firstRow="1" w:lastRow="0" w:firstColumn="1" w:lastColumn="0" w:noHBand="0" w:noVBand="1"/>
      </w:tblPr>
      <w:tblGrid>
        <w:gridCol w:w="1363"/>
        <w:gridCol w:w="100"/>
        <w:gridCol w:w="1041"/>
      </w:tblGrid>
      <w:tr w:rsidR="006E5784" w:rsidRPr="001056A4" w14:paraId="23E039B4" w14:textId="77777777" w:rsidTr="006E5784">
        <w:trPr>
          <w:tblCellSpacing w:w="0" w:type="dxa"/>
        </w:trPr>
        <w:tc>
          <w:tcPr>
            <w:tcW w:w="0" w:type="auto"/>
            <w:shd w:val="clear" w:color="auto" w:fill="FFFFFF"/>
            <w:tcMar>
              <w:top w:w="40" w:type="dxa"/>
              <w:left w:w="40" w:type="dxa"/>
              <w:bottom w:w="75" w:type="dxa"/>
              <w:right w:w="40" w:type="dxa"/>
            </w:tcMar>
            <w:vAlign w:val="center"/>
            <w:hideMark/>
          </w:tcPr>
          <w:p w14:paraId="4E1A00C4"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Oriole will pay</w:t>
            </w:r>
          </w:p>
        </w:tc>
        <w:tc>
          <w:tcPr>
            <w:tcW w:w="100" w:type="dxa"/>
            <w:shd w:val="clear" w:color="auto" w:fill="FFFFFF"/>
            <w:tcMar>
              <w:top w:w="40" w:type="dxa"/>
              <w:left w:w="40" w:type="dxa"/>
              <w:bottom w:w="75" w:type="dxa"/>
              <w:right w:w="40" w:type="dxa"/>
            </w:tcMar>
            <w:vAlign w:val="center"/>
            <w:hideMark/>
          </w:tcPr>
          <w:p w14:paraId="569C3080" w14:textId="77777777" w:rsidR="006E5784" w:rsidRPr="006E5784" w:rsidRDefault="006E5784" w:rsidP="006E5784">
            <w:pPr>
              <w:rPr>
                <w:rFonts w:ascii="Verdana" w:eastAsia="Times New Roman" w:hAnsi="Verdana" w:cs="Times New Roman"/>
                <w:color w:val="000000"/>
                <w:sz w:val="18"/>
                <w:szCs w:val="18"/>
              </w:rPr>
            </w:pPr>
          </w:p>
        </w:tc>
        <w:tc>
          <w:tcPr>
            <w:tcW w:w="0" w:type="auto"/>
            <w:shd w:val="clear" w:color="auto" w:fill="FFFFFF"/>
            <w:tcMar>
              <w:top w:w="40" w:type="dxa"/>
              <w:left w:w="40" w:type="dxa"/>
              <w:bottom w:w="75" w:type="dxa"/>
              <w:right w:w="40" w:type="dxa"/>
            </w:tcMar>
            <w:vAlign w:val="center"/>
            <w:hideMark/>
          </w:tcPr>
          <w:p w14:paraId="40FD7B69" w14:textId="5AA0AB29" w:rsidR="006E5784" w:rsidRPr="001056A4" w:rsidRDefault="006E5784" w:rsidP="006E5784">
            <w:pPr>
              <w:rPr>
                <w:rFonts w:ascii="Verdana" w:eastAsia="Times New Roman" w:hAnsi="Verdana" w:cs="Times New Roman"/>
                <w:b/>
                <w:color w:val="000000"/>
                <w:sz w:val="18"/>
                <w:szCs w:val="18"/>
              </w:rPr>
            </w:pPr>
            <w:r w:rsidRPr="001056A4">
              <w:rPr>
                <w:rFonts w:ascii="Verdana" w:eastAsia="Times New Roman" w:hAnsi="Verdana" w:cs="Times New Roman"/>
                <w:b/>
                <w:color w:val="000000"/>
                <w:sz w:val="18"/>
                <w:szCs w:val="18"/>
              </w:rPr>
              <w:t>$</w:t>
            </w:r>
            <w:r w:rsidR="001056A4" w:rsidRPr="001056A4">
              <w:rPr>
                <w:rFonts w:ascii="Verdana" w:eastAsia="Times New Roman" w:hAnsi="Verdana" w:cs="Times New Roman"/>
                <w:b/>
                <w:color w:val="000000"/>
                <w:sz w:val="18"/>
                <w:szCs w:val="18"/>
              </w:rPr>
              <w:t>1077.93</w:t>
            </w:r>
          </w:p>
          <w:p w14:paraId="57744DF9" w14:textId="77777777" w:rsidR="006E5784" w:rsidRPr="001056A4" w:rsidRDefault="006E5784" w:rsidP="006E5784">
            <w:pPr>
              <w:rPr>
                <w:rFonts w:ascii="Verdana" w:eastAsia="Times New Roman" w:hAnsi="Verdana" w:cs="Times New Roman"/>
                <w:b/>
                <w:color w:val="000000"/>
                <w:sz w:val="18"/>
                <w:szCs w:val="18"/>
              </w:rPr>
            </w:pPr>
            <w:r w:rsidRPr="001056A4">
              <w:rPr>
                <w:rFonts w:ascii="Verdana" w:eastAsia="Times New Roman" w:hAnsi="Verdana" w:cs="Times New Roman"/>
                <w:b/>
                <w:noProof/>
                <w:color w:val="000000"/>
                <w:sz w:val="18"/>
                <w:szCs w:val="18"/>
              </w:rPr>
              <mc:AlternateContent>
                <mc:Choice Requires="wps">
                  <w:drawing>
                    <wp:inline distT="0" distB="0" distL="0" distR="0" wp14:anchorId="0DCA3E91" wp14:editId="22CEF820">
                      <wp:extent cx="304800" cy="304800"/>
                      <wp:effectExtent l="0" t="0" r="0" b="0"/>
                      <wp:docPr id="18" name="amarker_EAT_1504103850930_1_8296729638463327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4B2B53" id="amarker_EAT_1504103850930_1_8296729638463327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AE&#10;5t0BiwIAAKsEAAAOAAAAAAAAAAAAAAAAAC4CAABkcnMvZTJvRG9jLnhtbFBLAQItABQABgAIAAAA&#10;IQBMoOks2AAAAAMBAAAPAAAAAAAAAAAAAAAAAOUEAABkcnMvZG93bnJldi54bWxQSwUGAAAAAAQA&#10;BADzAAAA6gUAAAAA&#10;" filled="f" stroked="f">
                      <o:lock v:ext="edit" aspectratio="t"/>
                      <w10:anchorlock/>
                    </v:rect>
                  </w:pict>
                </mc:Fallback>
              </mc:AlternateContent>
            </w:r>
            <w:r w:rsidRPr="001056A4">
              <w:rPr>
                <w:rFonts w:ascii="Verdana" w:eastAsia="Times New Roman" w:hAnsi="Verdana" w:cs="Times New Roman"/>
                <w:b/>
                <w:color w:val="000000"/>
                <w:sz w:val="18"/>
                <w:szCs w:val="18"/>
              </w:rPr>
              <w:fldChar w:fldCharType="begin"/>
            </w:r>
            <w:r w:rsidRPr="001056A4">
              <w:rPr>
                <w:rFonts w:ascii="Verdana" w:eastAsia="Times New Roman" w:hAnsi="Verdana" w:cs="Times New Roman"/>
                <w:b/>
                <w:color w:val="000000"/>
                <w:sz w:val="18"/>
                <w:szCs w:val="18"/>
              </w:rPr>
              <w:instrText xml:space="preserve"> </w:instrText>
            </w:r>
            <w:r w:rsidRPr="001056A4">
              <w:rPr>
                <w:rFonts w:ascii="Verdana" w:eastAsia="Times New Roman" w:hAnsi="Verdana" w:cs="Times New Roman"/>
                <w:b/>
                <w:color w:val="000000"/>
                <w:sz w:val="18"/>
                <w:szCs w:val="18"/>
              </w:rPr>
              <w:fldChar w:fldCharType="begin"/>
            </w:r>
            <w:r w:rsidRPr="001056A4">
              <w:rPr>
                <w:rFonts w:ascii="Verdana" w:eastAsia="Times New Roman" w:hAnsi="Verdana" w:cs="Times New Roman"/>
                <w:b/>
                <w:color w:val="000000"/>
                <w:sz w:val="18"/>
                <w:szCs w:val="18"/>
              </w:rPr>
              <w:instrText xml:space="preserve"> PRIVATE "&lt;INPUT VALUE=\"\" NAME=\"EAT_1504103850930_1_8296729638463327_001\" TYPE=\"text\"&gt;" </w:instrText>
            </w:r>
            <w:r w:rsidRPr="001056A4">
              <w:rPr>
                <w:rFonts w:ascii="Verdana" w:eastAsia="Times New Roman" w:hAnsi="Verdana" w:cs="Times New Roman"/>
                <w:b/>
                <w:color w:val="000000"/>
                <w:sz w:val="18"/>
                <w:szCs w:val="18"/>
              </w:rPr>
              <w:fldChar w:fldCharType="end"/>
            </w:r>
            <w:r w:rsidRPr="001056A4">
              <w:rPr>
                <w:rFonts w:ascii="Verdana" w:eastAsia="Times New Roman" w:hAnsi="Verdana" w:cs="Times New Roman"/>
                <w:b/>
                <w:color w:val="000000"/>
                <w:sz w:val="18"/>
                <w:szCs w:val="18"/>
              </w:rPr>
              <w:instrText xml:space="preserve">MACROBUTTON HTMLDirect </w:instrText>
            </w:r>
            <w:r w:rsidRPr="001056A4">
              <w:rPr>
                <w:rFonts w:ascii="Times" w:hAnsi="Times"/>
                <w:b/>
                <w:noProof/>
                <w:sz w:val="20"/>
                <w:szCs w:val="20"/>
              </w:rPr>
              <w:drawing>
                <wp:inline distT="0" distB="0" distL="0" distR="0" wp14:anchorId="7911A6FB" wp14:editId="353FF6B3">
                  <wp:extent cx="177800" cy="2540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1056A4">
              <w:rPr>
                <w:rFonts w:ascii="Verdana" w:eastAsia="Times New Roman" w:hAnsi="Verdana" w:cs="Times New Roman"/>
                <w:b/>
                <w:color w:val="000000"/>
                <w:sz w:val="18"/>
                <w:szCs w:val="18"/>
              </w:rPr>
              <w:fldChar w:fldCharType="end"/>
            </w:r>
            <w:r w:rsidRPr="001056A4">
              <w:rPr>
                <w:rFonts w:ascii="Verdana" w:eastAsia="Times New Roman" w:hAnsi="Verdana" w:cs="Times New Roman"/>
                <w:b/>
                <w:color w:val="000000"/>
                <w:sz w:val="18"/>
                <w:szCs w:val="18"/>
              </w:rPr>
              <w:t xml:space="preserve"> </w:t>
            </w:r>
          </w:p>
        </w:tc>
      </w:tr>
    </w:tbl>
    <w:p w14:paraId="6C12659C" w14:textId="1F9197D0" w:rsidR="006E5784" w:rsidRPr="006E5784" w:rsidRDefault="006E5784" w:rsidP="006E5784">
      <w:pPr>
        <w:shd w:val="clear" w:color="auto" w:fill="FFFFFF"/>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Briar Corp is issuing a 10-year bond with a coupon rate of 7 percent. The interest rate for similar bonds is currently 9 percent. Assuming annual payments, what is the present value of the bond? (Do not round intermediate computations. Round your final answer to the nearest dollar.)</w:t>
      </w:r>
    </w:p>
    <w:p w14:paraId="18D10CDB" w14:textId="77777777" w:rsidR="006E5784" w:rsidRPr="006E5784" w:rsidRDefault="006E5784" w:rsidP="006E5784">
      <w:pPr>
        <w:rPr>
          <w:rFonts w:ascii="Times" w:eastAsia="Times New Roman" w:hAnsi="Times" w:cs="Times New Roman"/>
          <w:sz w:val="20"/>
          <w:szCs w:val="20"/>
        </w:rPr>
      </w:pPr>
    </w:p>
    <w:p w14:paraId="26E6F8B7" w14:textId="77777777" w:rsidR="006E5784" w:rsidRPr="006E5784" w:rsidRDefault="006E5784" w:rsidP="006E5784">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71E81341" wp14:editId="6F37A9D5">
                <wp:extent cx="304800" cy="304800"/>
                <wp:effectExtent l="0" t="0" r="0" b="0"/>
                <wp:docPr id="19" name="amarker_EAT_1509018707719_1_6851953020316586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1876AC" id="amarker_EAT_1509018707719_1_6851953020316586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5fF4OIwCAACrBAAADgAAAAAAAAAAAAAAAAAuAgAAZHJzL2Uyb0RvYy54bWxQSwECLQAUAAYACAAA&#10;ACEATKDpLNgAAAADAQAADwAAAAAAAAAAAAAAAADmBAAAZHJzL2Rvd25yZXYueG1sUEsFBgAAAAAE&#10;AAQA8wAAAOsFA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618"/>
      </w:tblGrid>
      <w:tr w:rsidR="006E5784" w:rsidRPr="006E5784" w14:paraId="711CA8D9" w14:textId="77777777" w:rsidTr="006E5784">
        <w:trPr>
          <w:tblCellSpacing w:w="0" w:type="dxa"/>
        </w:trPr>
        <w:tc>
          <w:tcPr>
            <w:tcW w:w="0" w:type="auto"/>
            <w:hideMark/>
          </w:tcPr>
          <w:p w14:paraId="05E03F14"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VALUE=\"EAT_1509018707719_1_6851953020316586_004\" NAME=\"EAT_1509018707719_1_6851953020316586_001\"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457B4F15" wp14:editId="2695B877">
                  <wp:extent cx="203200" cy="2032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06E09765"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$990</w:t>
            </w:r>
          </w:p>
        </w:tc>
      </w:tr>
    </w:tbl>
    <w:p w14:paraId="73867EA5"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798"/>
      </w:tblGrid>
      <w:tr w:rsidR="006E5784" w:rsidRPr="006E5784" w14:paraId="5575279B" w14:textId="77777777" w:rsidTr="006E5784">
        <w:trPr>
          <w:tblCellSpacing w:w="0" w:type="dxa"/>
        </w:trPr>
        <w:tc>
          <w:tcPr>
            <w:tcW w:w="0" w:type="auto"/>
            <w:hideMark/>
          </w:tcPr>
          <w:p w14:paraId="09B57CDA"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VALUE=\"EAT_1509018707719_1_6851953020316586_003\" NAME=\"EAT_1509018707719_1_6851953020316586_001\"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58D26CEB" wp14:editId="1BA95C59">
                  <wp:extent cx="203200" cy="2032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128362E2"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$1,066</w:t>
            </w:r>
          </w:p>
        </w:tc>
      </w:tr>
    </w:tbl>
    <w:p w14:paraId="0A7D454C"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618"/>
      </w:tblGrid>
      <w:tr w:rsidR="006E5784" w:rsidRPr="006E5784" w14:paraId="46B8D7F9" w14:textId="77777777" w:rsidTr="006E5784">
        <w:trPr>
          <w:tblCellSpacing w:w="0" w:type="dxa"/>
        </w:trPr>
        <w:tc>
          <w:tcPr>
            <w:tcW w:w="0" w:type="auto"/>
            <w:hideMark/>
          </w:tcPr>
          <w:p w14:paraId="02D81BE0"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VALUE=\"EAT_1509018707719_1_6851953020316586_005\" NAME=\"EAT_1509018707719_1_6851953020316586_001\"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4B48882A" wp14:editId="389C9830">
                  <wp:extent cx="203200" cy="2032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37B21ABF"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$945</w:t>
            </w:r>
          </w:p>
        </w:tc>
      </w:tr>
    </w:tbl>
    <w:p w14:paraId="3C4239FC"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672"/>
      </w:tblGrid>
      <w:tr w:rsidR="006E5784" w:rsidRPr="00B30E35" w14:paraId="053CA778" w14:textId="77777777" w:rsidTr="006E5784">
        <w:trPr>
          <w:tblCellSpacing w:w="0" w:type="dxa"/>
        </w:trPr>
        <w:tc>
          <w:tcPr>
            <w:tcW w:w="0" w:type="auto"/>
            <w:hideMark/>
          </w:tcPr>
          <w:p w14:paraId="53B739CF"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VALUE=\"EAT_1509018707719_1_6851953020316586_002\" NAME=\"EAT_1509018707719_1_6851953020316586_001\"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6A87369D" wp14:editId="60470252">
                  <wp:extent cx="203200" cy="2032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37319C0E" w14:textId="77777777" w:rsidR="006E5784" w:rsidRPr="00B30E35" w:rsidRDefault="006E5784" w:rsidP="006E5784">
            <w:pPr>
              <w:rPr>
                <w:rFonts w:ascii="Verdana" w:eastAsia="Times New Roman" w:hAnsi="Verdana" w:cs="Times New Roman"/>
                <w:b/>
                <w:color w:val="000000"/>
                <w:sz w:val="18"/>
                <w:szCs w:val="18"/>
              </w:rPr>
            </w:pPr>
            <w:r w:rsidRPr="00B30E35">
              <w:rPr>
                <w:rFonts w:ascii="Verdana" w:eastAsia="Times New Roman" w:hAnsi="Verdana" w:cs="Times New Roman"/>
                <w:b/>
                <w:color w:val="000000"/>
                <w:sz w:val="18"/>
                <w:szCs w:val="18"/>
              </w:rPr>
              <w:t>$872</w:t>
            </w:r>
          </w:p>
        </w:tc>
      </w:tr>
    </w:tbl>
    <w:p w14:paraId="02F16D08" w14:textId="77777777" w:rsidR="006E5784" w:rsidRDefault="006E5784"/>
    <w:p w14:paraId="02F0757F" w14:textId="77777777" w:rsidR="006E5784" w:rsidRPr="006E5784" w:rsidRDefault="006E5784" w:rsidP="006E5784">
      <w:pPr>
        <w:rPr>
          <w:rFonts w:ascii="Times" w:eastAsia="Times New Roman" w:hAnsi="Times" w:cs="Times New Roman"/>
          <w:sz w:val="20"/>
          <w:szCs w:val="20"/>
        </w:rPr>
      </w:pPr>
      <w:r w:rsidRPr="006E5784">
        <w:rPr>
          <w:rFonts w:ascii="Verdana" w:eastAsia="Times New Roman" w:hAnsi="Verdana" w:cs="Times New Roman"/>
          <w:color w:val="000000"/>
          <w:sz w:val="18"/>
          <w:szCs w:val="18"/>
          <w:shd w:val="clear" w:color="auto" w:fill="FFFFFF"/>
        </w:rPr>
        <w:lastRenderedPageBreak/>
        <w:t>Regatta, Inc., has six-year bonds outstanding that pay an 8.25 percent coupon rate. Investors buying the bond today can expect to earn a yield to maturity of 6.875 percent. How much will you be willing to pay for Regatta's bond today? Assume annual coupon payments. (Do not round intermediate computations. Round your final answer to the nearest dollar.)</w:t>
      </w:r>
      <w:r w:rsidRPr="006E5784">
        <w:rPr>
          <w:rFonts w:ascii="Verdana" w:eastAsia="Times New Roman" w:hAnsi="Verdana" w:cs="Times New Roman"/>
          <w:color w:val="000000"/>
          <w:sz w:val="18"/>
          <w:szCs w:val="18"/>
        </w:rPr>
        <w:br/>
      </w:r>
    </w:p>
    <w:p w14:paraId="5DD83558" w14:textId="77777777" w:rsidR="006E5784" w:rsidRPr="006E5784" w:rsidRDefault="006E5784" w:rsidP="006E5784">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1F30E31A" wp14:editId="318511B8">
                <wp:extent cx="304800" cy="304800"/>
                <wp:effectExtent l="0" t="0" r="0" b="0"/>
                <wp:docPr id="20" name="amarker_EAT_1509018707829_1_0662693456274068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538F08" id="amarker_EAT_1509018707829_1_0662693456274068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CH&#10;NO+aiwIAAKsEAAAOAAAAAAAAAAAAAAAAAC4CAABkcnMvZTJvRG9jLnhtbFBLAQItABQABgAIAAAA&#10;IQBMoOks2AAAAAMBAAAPAAAAAAAAAAAAAAAAAOUEAABkcnMvZG93bnJldi54bWxQSwUGAAAAAAQA&#10;BADzAAAA6gU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618"/>
      </w:tblGrid>
      <w:tr w:rsidR="006E5784" w:rsidRPr="006E5784" w14:paraId="63C9BAD6" w14:textId="77777777" w:rsidTr="006E5784">
        <w:trPr>
          <w:tblCellSpacing w:w="0" w:type="dxa"/>
        </w:trPr>
        <w:tc>
          <w:tcPr>
            <w:tcW w:w="0" w:type="auto"/>
            <w:hideMark/>
          </w:tcPr>
          <w:p w14:paraId="4A836840"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VALUE=\"EAT_1509018707829_1_0662693456274068_005\" NAME=\"EAT_1509018707829_1_0662693456274068_001\"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59059F4D" wp14:editId="47BD368C">
                  <wp:extent cx="203200" cy="2032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2E43380B"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$923</w:t>
            </w:r>
          </w:p>
        </w:tc>
      </w:tr>
    </w:tbl>
    <w:p w14:paraId="4D119076"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618"/>
      </w:tblGrid>
      <w:tr w:rsidR="006E5784" w:rsidRPr="006E5784" w14:paraId="3E8F0A9C" w14:textId="77777777" w:rsidTr="006E5784">
        <w:trPr>
          <w:tblCellSpacing w:w="0" w:type="dxa"/>
        </w:trPr>
        <w:tc>
          <w:tcPr>
            <w:tcW w:w="0" w:type="auto"/>
            <w:hideMark/>
          </w:tcPr>
          <w:p w14:paraId="35DFEE36"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VALUE=\"EAT_1509018707829_1_0662693456274068_002\" NAME=\"EAT_1509018707829_1_0662693456274068_001\"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40E27014" wp14:editId="49F2733A">
                  <wp:extent cx="203200" cy="2032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6AC2644F"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$972</w:t>
            </w:r>
          </w:p>
        </w:tc>
      </w:tr>
    </w:tbl>
    <w:p w14:paraId="1096C955"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65"/>
      </w:tblGrid>
      <w:tr w:rsidR="006E5784" w:rsidRPr="00B30E35" w14:paraId="1D0EAE41" w14:textId="77777777" w:rsidTr="006E5784">
        <w:trPr>
          <w:tblCellSpacing w:w="0" w:type="dxa"/>
        </w:trPr>
        <w:tc>
          <w:tcPr>
            <w:tcW w:w="0" w:type="auto"/>
            <w:hideMark/>
          </w:tcPr>
          <w:p w14:paraId="03B68060"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VALUE=\"EAT_1509018707829_1_0662693456274068_003\" NAME=\"EAT_1509018707829_1_0662693456274068_001\"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753B483E" wp14:editId="7E4F59FF">
                  <wp:extent cx="203200" cy="2032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0B6782B9" w14:textId="77777777" w:rsidR="006E5784" w:rsidRPr="00B30E35" w:rsidRDefault="006E5784" w:rsidP="006E5784">
            <w:pPr>
              <w:rPr>
                <w:rFonts w:ascii="Verdana" w:eastAsia="Times New Roman" w:hAnsi="Verdana" w:cs="Times New Roman"/>
                <w:b/>
                <w:color w:val="000000"/>
                <w:sz w:val="18"/>
                <w:szCs w:val="18"/>
              </w:rPr>
            </w:pPr>
            <w:r w:rsidRPr="00B30E35">
              <w:rPr>
                <w:rFonts w:ascii="Verdana" w:eastAsia="Times New Roman" w:hAnsi="Verdana" w:cs="Times New Roman"/>
                <w:b/>
                <w:color w:val="000000"/>
                <w:sz w:val="18"/>
                <w:szCs w:val="18"/>
              </w:rPr>
              <w:t>$1,066</w:t>
            </w:r>
          </w:p>
        </w:tc>
      </w:tr>
    </w:tbl>
    <w:p w14:paraId="573FAC2F"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798"/>
      </w:tblGrid>
      <w:tr w:rsidR="006E5784" w:rsidRPr="006E5784" w14:paraId="712FC4D6" w14:textId="77777777" w:rsidTr="006E5784">
        <w:trPr>
          <w:tblCellSpacing w:w="0" w:type="dxa"/>
        </w:trPr>
        <w:tc>
          <w:tcPr>
            <w:tcW w:w="0" w:type="auto"/>
            <w:hideMark/>
          </w:tcPr>
          <w:p w14:paraId="40BD663C"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VALUE=\"EAT_1509018707829_1_0662693456274068_004\" NAME=\"EAT_1509018707829_1_0662693456274068_001\"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453C85FF" wp14:editId="3DED52F1">
                  <wp:extent cx="203200" cy="2032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3D07D97F"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$1,014</w:t>
            </w:r>
          </w:p>
        </w:tc>
      </w:tr>
      <w:tr w:rsidR="0022546E" w:rsidRPr="006E5784" w14:paraId="33D21E42" w14:textId="77777777" w:rsidTr="006E5784">
        <w:trPr>
          <w:tblCellSpacing w:w="0" w:type="dxa"/>
        </w:trPr>
        <w:tc>
          <w:tcPr>
            <w:tcW w:w="0" w:type="auto"/>
          </w:tcPr>
          <w:p w14:paraId="12E2F040" w14:textId="77777777" w:rsidR="0022546E" w:rsidRPr="006E5784" w:rsidRDefault="0022546E"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p>
        </w:tc>
        <w:tc>
          <w:tcPr>
            <w:tcW w:w="0" w:type="auto"/>
          </w:tcPr>
          <w:p w14:paraId="27279028" w14:textId="77777777" w:rsidR="0022546E" w:rsidRPr="006E5784" w:rsidRDefault="0022546E" w:rsidP="006E5784">
            <w:pPr>
              <w:rPr>
                <w:rFonts w:ascii="Verdana" w:eastAsia="Times New Roman" w:hAnsi="Verdana" w:cs="Times New Roman"/>
                <w:color w:val="000000"/>
                <w:sz w:val="18"/>
                <w:szCs w:val="18"/>
              </w:rPr>
            </w:pPr>
          </w:p>
        </w:tc>
      </w:tr>
    </w:tbl>
    <w:p w14:paraId="509F2E91" w14:textId="77777777" w:rsidR="006E5784" w:rsidRPr="006E5784" w:rsidRDefault="006E5784" w:rsidP="006E5784">
      <w:pPr>
        <w:shd w:val="clear" w:color="auto" w:fill="FFFFFF"/>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Triumph Corp. issued five-year bonds that pay a coupon of 6.375 percent annually. The current market rate for similar bonds is 8.5 percent. How much will you be willing to pay for Triumph's bond today? (Do not round intermediate computations. Round your final answer to the nearest dollar.)</w:t>
      </w:r>
    </w:p>
    <w:p w14:paraId="05CA4F04" w14:textId="77777777" w:rsidR="006E5784" w:rsidRPr="006E5784" w:rsidRDefault="006E5784" w:rsidP="006E5784">
      <w:pPr>
        <w:rPr>
          <w:rFonts w:ascii="Times" w:eastAsia="Times New Roman" w:hAnsi="Times" w:cs="Times New Roman"/>
          <w:sz w:val="20"/>
          <w:szCs w:val="20"/>
        </w:rPr>
      </w:pPr>
    </w:p>
    <w:p w14:paraId="3D45F3DE" w14:textId="77777777" w:rsidR="006E5784" w:rsidRPr="006E5784" w:rsidRDefault="006E5784" w:rsidP="006E5784">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5493B015" wp14:editId="40D6E8E0">
                <wp:extent cx="304800" cy="304800"/>
                <wp:effectExtent l="0" t="0" r="0" b="0"/>
                <wp:docPr id="21" name="amarker_EAT_1509018707909_1_7825850488716106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6EDECB" id="amarker_EAT_1509018707909_1_7825850488716106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LfP&#10;4nyKAgAAqwQAAA4AAAAAAAAAAAAAAAAALgIAAGRycy9lMm9Eb2MueG1sUEsBAi0AFAAGAAgAAAAh&#10;AEyg6SzYAAAAAwEAAA8AAAAAAAAAAAAAAAAA5AQAAGRycy9kb3ducmV2LnhtbFBLBQYAAAAABAAE&#10;APMAAADpBQ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798"/>
      </w:tblGrid>
      <w:tr w:rsidR="006E5784" w:rsidRPr="006E5784" w14:paraId="3EA8BA9B" w14:textId="77777777" w:rsidTr="006E5784">
        <w:trPr>
          <w:tblCellSpacing w:w="0" w:type="dxa"/>
        </w:trPr>
        <w:tc>
          <w:tcPr>
            <w:tcW w:w="0" w:type="auto"/>
            <w:hideMark/>
          </w:tcPr>
          <w:p w14:paraId="3FA953F4"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VALUE=\"EAT_1509018707909_1_7825850488716106_003\" NAME=\"EAT_1509018707909_1_7825850488716106_001\"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0FB0ABA6" wp14:editId="07B5C3B8">
                  <wp:extent cx="203200" cy="2032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5E069C58"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$1,137</w:t>
            </w:r>
          </w:p>
        </w:tc>
      </w:tr>
    </w:tbl>
    <w:p w14:paraId="6A0B8F98"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618"/>
      </w:tblGrid>
      <w:tr w:rsidR="006E5784" w:rsidRPr="006E5784" w14:paraId="5ACCDD4F" w14:textId="77777777" w:rsidTr="006E5784">
        <w:trPr>
          <w:tblCellSpacing w:w="0" w:type="dxa"/>
        </w:trPr>
        <w:tc>
          <w:tcPr>
            <w:tcW w:w="0" w:type="auto"/>
            <w:hideMark/>
          </w:tcPr>
          <w:p w14:paraId="58909867"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VALUE=\"EAT_1509018707909_1_7825850488716106_005\" NAME=\"EAT_1509018707909_1_7825850488716106_001\"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63221719" wp14:editId="2DDD0F32">
                  <wp:extent cx="203200" cy="2032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3E338D9F"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$897</w:t>
            </w:r>
          </w:p>
        </w:tc>
      </w:tr>
    </w:tbl>
    <w:p w14:paraId="005303A8"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798"/>
      </w:tblGrid>
      <w:tr w:rsidR="006E5784" w:rsidRPr="006E5784" w14:paraId="0CBC450D" w14:textId="77777777" w:rsidTr="006E5784">
        <w:trPr>
          <w:tblCellSpacing w:w="0" w:type="dxa"/>
        </w:trPr>
        <w:tc>
          <w:tcPr>
            <w:tcW w:w="0" w:type="auto"/>
            <w:hideMark/>
          </w:tcPr>
          <w:p w14:paraId="0BC00359"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VALUE=\"EAT_1509018707909_1_7825850488716106_002\" NAME=\"EAT_1509018707909_1_7825850488716106_001\"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149CC756" wp14:editId="5D97DD5F">
                  <wp:extent cx="203200" cy="2032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604D3377"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$1,023</w:t>
            </w:r>
          </w:p>
        </w:tc>
      </w:tr>
    </w:tbl>
    <w:p w14:paraId="2DB1AC56"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672"/>
      </w:tblGrid>
      <w:tr w:rsidR="006E5784" w:rsidRPr="0022546E" w14:paraId="16953A33" w14:textId="77777777" w:rsidTr="006E5784">
        <w:trPr>
          <w:tblCellSpacing w:w="0" w:type="dxa"/>
        </w:trPr>
        <w:tc>
          <w:tcPr>
            <w:tcW w:w="0" w:type="auto"/>
            <w:hideMark/>
          </w:tcPr>
          <w:p w14:paraId="142D23F4"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VALUE=\"EAT_1509018707909_1_7825850488716106_004\" NAME=\"EAT_1509018707909_1_7825850488716106_001\"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26146905" wp14:editId="780DA0AE">
                  <wp:extent cx="203200" cy="2032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22C910C6" w14:textId="77777777" w:rsidR="006E5784" w:rsidRPr="0022546E" w:rsidRDefault="006E5784" w:rsidP="006E5784">
            <w:pPr>
              <w:rPr>
                <w:rFonts w:ascii="Verdana" w:eastAsia="Times New Roman" w:hAnsi="Verdana" w:cs="Times New Roman"/>
                <w:b/>
                <w:color w:val="000000"/>
                <w:sz w:val="18"/>
                <w:szCs w:val="18"/>
              </w:rPr>
            </w:pPr>
            <w:r w:rsidRPr="0022546E">
              <w:rPr>
                <w:rFonts w:ascii="Verdana" w:eastAsia="Times New Roman" w:hAnsi="Verdana" w:cs="Times New Roman"/>
                <w:b/>
                <w:color w:val="000000"/>
                <w:sz w:val="18"/>
                <w:szCs w:val="18"/>
              </w:rPr>
              <w:t>$916</w:t>
            </w:r>
          </w:p>
        </w:tc>
      </w:tr>
    </w:tbl>
    <w:p w14:paraId="75E667D4" w14:textId="77777777" w:rsidR="006E5784" w:rsidRDefault="006E5784"/>
    <w:tbl>
      <w:tblPr>
        <w:tblW w:w="5000" w:type="pct"/>
        <w:tblCellSpacing w:w="0" w:type="dxa"/>
        <w:tblCellMar>
          <w:left w:w="0" w:type="dxa"/>
          <w:right w:w="0" w:type="dxa"/>
        </w:tblCellMar>
        <w:tblLook w:val="04A0" w:firstRow="1" w:lastRow="0" w:firstColumn="1" w:lastColumn="0" w:noHBand="0" w:noVBand="1"/>
      </w:tblPr>
      <w:tblGrid>
        <w:gridCol w:w="8480"/>
        <w:gridCol w:w="160"/>
      </w:tblGrid>
      <w:tr w:rsidR="006E5784" w:rsidRPr="006E5784" w14:paraId="3DE788DE" w14:textId="77777777" w:rsidTr="006E5784">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480"/>
            </w:tblGrid>
            <w:tr w:rsidR="006E5784" w:rsidRPr="006E5784" w14:paraId="11ACDAA1" w14:textId="77777777">
              <w:trPr>
                <w:tblCellSpacing w:w="0" w:type="dxa"/>
              </w:trPr>
              <w:tc>
                <w:tcPr>
                  <w:tcW w:w="0" w:type="auto"/>
                  <w:shd w:val="clear" w:color="auto" w:fill="CAD3DE"/>
                  <w:vAlign w:val="center"/>
                  <w:hideMark/>
                </w:tcPr>
                <w:tbl>
                  <w:tblPr>
                    <w:tblW w:w="5000" w:type="pct"/>
                    <w:tblCellSpacing w:w="10" w:type="dxa"/>
                    <w:tblCellMar>
                      <w:top w:w="200" w:type="dxa"/>
                      <w:left w:w="200" w:type="dxa"/>
                      <w:bottom w:w="200" w:type="dxa"/>
                      <w:right w:w="200" w:type="dxa"/>
                    </w:tblCellMar>
                    <w:tblLook w:val="04A0" w:firstRow="1" w:lastRow="0" w:firstColumn="1" w:lastColumn="0" w:noHBand="0" w:noVBand="1"/>
                  </w:tblPr>
                  <w:tblGrid>
                    <w:gridCol w:w="8480"/>
                  </w:tblGrid>
                  <w:tr w:rsidR="006E5784" w:rsidRPr="006E5784" w14:paraId="56E98FD8" w14:textId="77777777">
                    <w:trPr>
                      <w:tblCellSpacing w:w="10" w:type="dxa"/>
                    </w:trPr>
                    <w:tc>
                      <w:tcPr>
                        <w:tcW w:w="0" w:type="auto"/>
                        <w:shd w:val="clear" w:color="auto" w:fill="FFFFFF"/>
                        <w:vAlign w:val="center"/>
                        <w:hideMark/>
                      </w:tcPr>
                      <w:p w14:paraId="232A1DCA" w14:textId="77777777" w:rsidR="006E5784" w:rsidRPr="006E5784" w:rsidRDefault="006E5784" w:rsidP="006E5784">
                        <w:pPr>
                          <w:pBdr>
                            <w:top w:val="nil"/>
                            <w:left w:val="nil"/>
                            <w:bottom w:val="nil"/>
                            <w:right w:val="nil"/>
                            <w:between w:val="nil"/>
                            <w:bar w:val="nil"/>
                          </w:pBdr>
                          <w:spacing w:before="100" w:after="100"/>
                          <w:rPr>
                            <w:rFonts w:ascii="Verdana" w:hAnsi="Verdana" w:cs="Times New Roman"/>
                            <w:color w:val="000000"/>
                            <w:sz w:val="18"/>
                            <w:szCs w:val="18"/>
                            <w:u w:color="000000"/>
                            <w:bdr w:val="nil"/>
                          </w:rPr>
                        </w:pPr>
                        <w:r w:rsidRPr="006E5784">
                          <w:rPr>
                            <w:rFonts w:ascii="Verdana" w:eastAsia="Arial Unicode MS" w:hAnsi="Verdana" w:cs="Arial Unicode MS"/>
                            <w:color w:val="000000"/>
                            <w:sz w:val="18"/>
                            <w:szCs w:val="18"/>
                            <w:u w:color="000000"/>
                            <w:bdr w:val="nil"/>
                          </w:rPr>
                          <w:t>Carla Vista Corp. is a fast-growing company whose management expects it to grow at a rate of 28 percent over the next two years and then to slow to a growth rate of 20 percent for the following three years. If the last dividend paid by the company was $2.15.</w:t>
                        </w:r>
                      </w:p>
                      <w:tbl>
                        <w:tblPr>
                          <w:tblW w:w="5000" w:type="pct"/>
                          <w:tblCellSpacing w:w="0" w:type="dxa"/>
                          <w:tblCellMar>
                            <w:left w:w="0" w:type="dxa"/>
                            <w:right w:w="0" w:type="dxa"/>
                          </w:tblCellMar>
                          <w:tblLook w:val="04A0" w:firstRow="1" w:lastRow="0" w:firstColumn="1" w:lastColumn="0" w:noHBand="0" w:noVBand="1"/>
                        </w:tblPr>
                        <w:tblGrid>
                          <w:gridCol w:w="8040"/>
                        </w:tblGrid>
                        <w:tr w:rsidR="006E5784" w:rsidRPr="006E5784" w14:paraId="31AEDF9C" w14:textId="77777777" w:rsidTr="006E5784">
                          <w:trPr>
                            <w:tblCellSpacing w:w="0" w:type="dxa"/>
                          </w:trPr>
                          <w:tc>
                            <w:tcPr>
                              <w:tcW w:w="0" w:type="auto"/>
                              <w:vAlign w:val="center"/>
                              <w:hideMark/>
                            </w:tcPr>
                            <w:p w14:paraId="21C585E8" w14:textId="77777777" w:rsidR="006E5784" w:rsidRPr="006E5784" w:rsidRDefault="006E5784" w:rsidP="006E5784">
                              <w:pPr>
                                <w:rPr>
                                  <w:rFonts w:ascii="Verdana" w:eastAsia="Times New Roman" w:hAnsi="Verdana" w:cs="Times New Roman"/>
                                  <w:color w:val="000000"/>
                                  <w:sz w:val="18"/>
                                  <w:szCs w:val="18"/>
                                </w:rPr>
                              </w:pPr>
                            </w:p>
                          </w:tc>
                        </w:tr>
                      </w:tbl>
                      <w:p w14:paraId="1CC544B5" w14:textId="77777777" w:rsidR="006E5784" w:rsidRPr="006E5784" w:rsidRDefault="006E5784" w:rsidP="006E5784">
                        <w:pPr>
                          <w:rPr>
                            <w:rFonts w:ascii="Verdana" w:eastAsia="Times New Roman" w:hAnsi="Verdana" w:cs="Times New Roman"/>
                            <w:color w:val="000000"/>
                            <w:sz w:val="18"/>
                            <w:szCs w:val="18"/>
                          </w:rPr>
                        </w:pPr>
                      </w:p>
                    </w:tc>
                  </w:tr>
                </w:tbl>
                <w:p w14:paraId="5940453B" w14:textId="77777777" w:rsidR="006E5784" w:rsidRPr="006E5784" w:rsidRDefault="006E5784" w:rsidP="006E5784">
                  <w:pPr>
                    <w:rPr>
                      <w:rFonts w:ascii="Verdana" w:eastAsia="Times New Roman" w:hAnsi="Verdana" w:cs="Times New Roman"/>
                      <w:color w:val="000000"/>
                      <w:sz w:val="18"/>
                      <w:szCs w:val="18"/>
                    </w:rPr>
                  </w:pPr>
                </w:p>
              </w:tc>
            </w:tr>
          </w:tbl>
          <w:p w14:paraId="2F4BFF12" w14:textId="77777777" w:rsidR="006E5784" w:rsidRPr="006E5784" w:rsidRDefault="006E5784" w:rsidP="006E5784">
            <w:pPr>
              <w:rPr>
                <w:rFonts w:ascii="Verdana" w:eastAsia="Times New Roman" w:hAnsi="Verdana" w:cs="Times New Roman"/>
                <w:color w:val="000000"/>
                <w:sz w:val="18"/>
                <w:szCs w:val="18"/>
              </w:rPr>
            </w:pPr>
          </w:p>
        </w:tc>
        <w:tc>
          <w:tcPr>
            <w:tcW w:w="160" w:type="dxa"/>
            <w:shd w:val="clear" w:color="auto" w:fill="F6F9FB"/>
            <w:vAlign w:val="center"/>
            <w:hideMark/>
          </w:tcPr>
          <w:p w14:paraId="1185324E"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3DDA386F" wp14:editId="77B3D2A9">
                      <wp:extent cx="101600" cy="12700"/>
                      <wp:effectExtent l="0" t="0" r="0" b="0"/>
                      <wp:docPr id="69" name="AutoShape 105"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12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F647BF" id="AutoShape 105" o:spid="_x0000_s1026" alt="https://edugen.wileyplus.com/edugen/art2/common/pixel.gif" style="width: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" filled="f" stroked="f">
                      <o:lock v:ext="edit" aspectratio="t"/>
                      <w10:anchorlock/>
                    </v:rect>
                  </w:pict>
                </mc:Fallback>
              </mc:AlternateContent>
            </w:r>
          </w:p>
        </w:tc>
      </w:tr>
    </w:tbl>
    <w:p w14:paraId="767A7EC4" w14:textId="77777777" w:rsidR="006E5784" w:rsidRPr="006E5784" w:rsidRDefault="006E5784" w:rsidP="006E5784">
      <w:pPr>
        <w:rPr>
          <w:rFonts w:ascii="Times" w:eastAsia="Times New Roman" w:hAnsi="Times" w:cs="Times New Roman"/>
          <w:vanish/>
          <w:sz w:val="20"/>
          <w:szCs w:val="20"/>
        </w:rPr>
      </w:pPr>
    </w:p>
    <w:tbl>
      <w:tblPr>
        <w:tblW w:w="5000" w:type="pct"/>
        <w:tblCellSpacing w:w="0" w:type="dxa"/>
        <w:tblCellMar>
          <w:left w:w="0" w:type="dxa"/>
          <w:right w:w="0" w:type="dxa"/>
        </w:tblCellMar>
        <w:tblLook w:val="04A0" w:firstRow="1" w:lastRow="0" w:firstColumn="1" w:lastColumn="0" w:noHBand="0" w:noVBand="1"/>
      </w:tblPr>
      <w:tblGrid>
        <w:gridCol w:w="8640"/>
      </w:tblGrid>
      <w:tr w:rsidR="006E5784" w:rsidRPr="006E5784" w14:paraId="3B40D35B" w14:textId="77777777" w:rsidTr="006E5784">
        <w:trPr>
          <w:tblCellSpacing w:w="0" w:type="dxa"/>
        </w:trPr>
        <w:tc>
          <w:tcPr>
            <w:tcW w:w="0" w:type="auto"/>
            <w:shd w:val="clear" w:color="auto" w:fill="F6F9FB"/>
            <w:vAlign w:val="center"/>
            <w:hideMark/>
          </w:tcPr>
          <w:p w14:paraId="545E2867"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48A5A384" wp14:editId="157EDE31">
                      <wp:extent cx="12700" cy="101600"/>
                      <wp:effectExtent l="0" t="0" r="0" b="0"/>
                      <wp:docPr id="67" name="AutoShape 106"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700" cy="101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3CB5DB" id="AutoShape 106" o:spid="_x0000_s1026" alt="https://edugen.wileyplus.com/edugen/art2/common/pixel.gif" style="width:1pt;height: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" filled="f" stroked="f">
                      <o:lock v:ext="edit" aspectratio="t"/>
                      <w10:anchorlock/>
                    </v:rect>
                  </w:pict>
                </mc:Fallback>
              </mc:AlternateContent>
            </w:r>
          </w:p>
        </w:tc>
      </w:tr>
    </w:tbl>
    <w:p w14:paraId="40F91F07" w14:textId="77777777" w:rsidR="006E5784" w:rsidRPr="006E5784" w:rsidRDefault="006E5784" w:rsidP="006E5784">
      <w:pPr>
        <w:rPr>
          <w:rFonts w:ascii="Times" w:eastAsia="Times New Roman" w:hAnsi="Times" w:cs="Times New Roman"/>
          <w:vanish/>
          <w:sz w:val="20"/>
          <w:szCs w:val="20"/>
        </w:rPr>
      </w:pPr>
    </w:p>
    <w:tbl>
      <w:tblPr>
        <w:tblW w:w="5000" w:type="pct"/>
        <w:tblCellSpacing w:w="0" w:type="dxa"/>
        <w:tblCellMar>
          <w:left w:w="0" w:type="dxa"/>
          <w:right w:w="0" w:type="dxa"/>
        </w:tblCellMar>
        <w:tblLook w:val="04A0" w:firstRow="1" w:lastRow="0" w:firstColumn="1" w:lastColumn="0" w:noHBand="0" w:noVBand="1"/>
      </w:tblPr>
      <w:tblGrid>
        <w:gridCol w:w="160"/>
        <w:gridCol w:w="8320"/>
        <w:gridCol w:w="160"/>
      </w:tblGrid>
      <w:tr w:rsidR="006E5784" w:rsidRPr="006E5784" w14:paraId="727BBCB5" w14:textId="77777777" w:rsidTr="006E5784">
        <w:trPr>
          <w:tblCellSpacing w:w="0" w:type="dxa"/>
        </w:trPr>
        <w:tc>
          <w:tcPr>
            <w:tcW w:w="160" w:type="dxa"/>
            <w:shd w:val="clear" w:color="auto" w:fill="F6F9FB"/>
            <w:hideMark/>
          </w:tcPr>
          <w:p w14:paraId="302828A2" w14:textId="77777777" w:rsidR="006E5784" w:rsidRPr="006E5784" w:rsidRDefault="006E5784" w:rsidP="006E5784">
            <w:pPr>
              <w:rPr>
                <w:rFonts w:ascii="Verdana" w:eastAsia="Times New Roman" w:hAnsi="Verdana" w:cs="Times New Roman"/>
                <w:color w:val="000000"/>
                <w:sz w:val="18"/>
                <w:szCs w:val="18"/>
              </w:rPr>
            </w:pPr>
            <w:bookmarkStart w:id="0" w:name="" w:colFirst="0" w:colLast="0"/>
            <w:r>
              <w:rPr>
                <w:rFonts w:ascii="Verdana" w:eastAsia="Times New Roman" w:hAnsi="Verdana" w:cs="Times New Roman"/>
                <w:noProof/>
                <w:color w:val="0D5486"/>
                <w:sz w:val="18"/>
                <w:szCs w:val="18"/>
              </w:rPr>
              <mc:AlternateContent>
                <mc:Choice Requires="wps">
                  <w:drawing>
                    <wp:inline distT="0" distB="0" distL="0" distR="0" wp14:anchorId="3F1EAC1B" wp14:editId="16BD6B64">
                      <wp:extent cx="101600" cy="12700"/>
                      <wp:effectExtent l="0" t="0" r="0" b="0"/>
                      <wp:docPr id="66" name="AutoShape 107"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12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7C460D" id="AutoShape 107" o:spid="_x0000_s1026" alt="https://edugen.wileyplus.com/edugen/art2/common/pixel.gif" style="width: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" filled="f" stroked="f">
                      <o:lock v:ext="edit" aspectratio="t"/>
                      <w10:anchorlock/>
                    </v:rect>
                  </w:pict>
                </mc:Fallback>
              </mc:AlternateContent>
            </w:r>
          </w:p>
        </w:tc>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320"/>
            </w:tblGrid>
            <w:tr w:rsidR="006E5784" w:rsidRPr="006E5784" w14:paraId="2600A7C8" w14:textId="77777777">
              <w:trPr>
                <w:tblCellSpacing w:w="0" w:type="dxa"/>
              </w:trPr>
              <w:tc>
                <w:tcPr>
                  <w:tcW w:w="0" w:type="auto"/>
                  <w:shd w:val="clear" w:color="auto" w:fill="CAD3DE"/>
                  <w:vAlign w:val="center"/>
                  <w:hideMark/>
                </w:tcPr>
                <w:tbl>
                  <w:tblPr>
                    <w:tblW w:w="5000" w:type="pct"/>
                    <w:tblCellSpacing w:w="10" w:type="dxa"/>
                    <w:tblCellMar>
                      <w:top w:w="200" w:type="dxa"/>
                      <w:left w:w="200" w:type="dxa"/>
                      <w:bottom w:w="200" w:type="dxa"/>
                      <w:right w:w="200" w:type="dxa"/>
                    </w:tblCellMar>
                    <w:tblLook w:val="04A0" w:firstRow="1" w:lastRow="0" w:firstColumn="1" w:lastColumn="0" w:noHBand="0" w:noVBand="1"/>
                  </w:tblPr>
                  <w:tblGrid>
                    <w:gridCol w:w="8320"/>
                  </w:tblGrid>
                  <w:tr w:rsidR="006E5784" w:rsidRPr="006E5784" w14:paraId="32A3A2AD" w14:textId="77777777">
                    <w:trPr>
                      <w:tblCellSpacing w:w="10" w:type="dxa"/>
                    </w:trPr>
                    <w:tc>
                      <w:tcPr>
                        <w:tcW w:w="0" w:type="auto"/>
                        <w:shd w:val="clear" w:color="auto" w:fill="FFFFFF"/>
                        <w:vAlign w:val="center"/>
                        <w:hideMark/>
                      </w:tcPr>
                      <w:p w14:paraId="0FABA792" w14:textId="77777777" w:rsidR="006E5784" w:rsidRPr="006E5784" w:rsidRDefault="006E5784" w:rsidP="006E5784">
                        <w:pPr>
                          <w:pBdr>
                            <w:top w:val="nil"/>
                            <w:left w:val="nil"/>
                            <w:bottom w:val="nil"/>
                            <w:right w:val="nil"/>
                            <w:between w:val="nil"/>
                            <w:bar w:val="nil"/>
                          </w:pBdr>
                          <w:spacing w:before="100" w:after="240"/>
                          <w:rPr>
                            <w:rFonts w:ascii="Verdana" w:hAnsi="Verdana" w:cs="Times New Roman"/>
                            <w:color w:val="000000"/>
                            <w:sz w:val="18"/>
                            <w:szCs w:val="18"/>
                            <w:u w:color="000000"/>
                            <w:bdr w:val="nil"/>
                          </w:rPr>
                        </w:pPr>
                        <w:r w:rsidRPr="006E5784">
                          <w:rPr>
                            <w:rFonts w:ascii="Verdana" w:eastAsia="Arial Unicode MS" w:hAnsi="Verdana" w:cs="Arial Unicode MS"/>
                            <w:color w:val="000000"/>
                            <w:sz w:val="18"/>
                            <w:szCs w:val="18"/>
                            <w:u w:color="000000"/>
                            <w:bdr w:val="nil"/>
                          </w:rPr>
                          <w:t>What is the dividend for the 1st year? </w:t>
                        </w:r>
                        <w:r w:rsidRPr="006E5784">
                          <w:rPr>
                            <w:rFonts w:ascii="Verdana" w:eastAsia="Arial Unicode MS" w:hAnsi="Verdana" w:cs="Arial Unicode MS"/>
                            <w:b/>
                            <w:bCs/>
                            <w:i/>
                            <w:iCs/>
                            <w:color w:val="FF0000"/>
                            <w:sz w:val="18"/>
                            <w:szCs w:val="18"/>
                            <w:u w:color="000000"/>
                            <w:bdr w:val="nil"/>
                          </w:rPr>
                          <w:t>(Round answer to 3 decimal places, e.g. 15.250.)</w:t>
                        </w:r>
                      </w:p>
                      <w:tbl>
                        <w:tblPr>
                          <w:tblW w:w="0" w:type="auto"/>
                          <w:tblCellSpacing w:w="0" w:type="dxa"/>
                          <w:tblCellMar>
                            <w:top w:w="40" w:type="dxa"/>
                            <w:left w:w="40" w:type="dxa"/>
                            <w:bottom w:w="40" w:type="dxa"/>
                            <w:right w:w="40" w:type="dxa"/>
                          </w:tblCellMar>
                          <w:tblLook w:val="04A0" w:firstRow="1" w:lastRow="0" w:firstColumn="1" w:lastColumn="0" w:noHBand="0" w:noVBand="1"/>
                        </w:tblPr>
                        <w:tblGrid>
                          <w:gridCol w:w="295"/>
                          <w:gridCol w:w="200"/>
                          <w:gridCol w:w="7185"/>
                          <w:gridCol w:w="200"/>
                        </w:tblGrid>
                        <w:tr w:rsidR="006E5784" w:rsidRPr="006E5784" w14:paraId="26640F37" w14:textId="77777777" w:rsidTr="006E5784">
                          <w:trPr>
                            <w:tblCellSpacing w:w="0" w:type="dxa"/>
                          </w:trPr>
                          <w:tc>
                            <w:tcPr>
                              <w:tcW w:w="0" w:type="auto"/>
                              <w:shd w:val="clear" w:color="auto" w:fill="FFFFFF"/>
                              <w:vAlign w:val="center"/>
                              <w:hideMark/>
                            </w:tcPr>
                            <w:p w14:paraId="474841EA"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D</w:t>
                              </w:r>
                              <w:r w:rsidRPr="006E5784">
                                <w:rPr>
                                  <w:rFonts w:ascii="Verdana" w:eastAsia="Times New Roman" w:hAnsi="Verdana" w:cs="Times New Roman"/>
                                  <w:color w:val="000000"/>
                                  <w:sz w:val="18"/>
                                  <w:szCs w:val="18"/>
                                  <w:vertAlign w:val="subscript"/>
                                </w:rPr>
                                <w:t>1</w:t>
                              </w:r>
                            </w:p>
                          </w:tc>
                          <w:tc>
                            <w:tcPr>
                              <w:tcW w:w="200" w:type="dxa"/>
                              <w:shd w:val="clear" w:color="auto" w:fill="FFFFFF"/>
                              <w:vAlign w:val="center"/>
                              <w:hideMark/>
                            </w:tcPr>
                            <w:p w14:paraId="3A15787D" w14:textId="77777777" w:rsidR="006E5784" w:rsidRPr="006E5784" w:rsidRDefault="006E5784" w:rsidP="006E5784">
                              <w:pPr>
                                <w:rPr>
                                  <w:rFonts w:ascii="Verdana" w:eastAsia="Times New Roman" w:hAnsi="Verdana" w:cs="Times New Roman"/>
                                  <w:color w:val="000000"/>
                                  <w:sz w:val="18"/>
                                  <w:szCs w:val="18"/>
                                </w:rPr>
                              </w:pPr>
                            </w:p>
                          </w:tc>
                          <w:tc>
                            <w:tcPr>
                              <w:tcW w:w="0" w:type="auto"/>
                              <w:shd w:val="clear" w:color="auto" w:fill="FFFFFF"/>
                              <w:vAlign w:val="center"/>
                              <w:hideMark/>
                            </w:tcPr>
                            <w:p w14:paraId="64BC1C04"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$enter a dollar amount of the dividend for the first year rounded to 3 decimal places</w:t>
                              </w:r>
                            </w:p>
                            <w:p w14:paraId="1F8B9FAB" w14:textId="43BA285B"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7BCD9E29" wp14:editId="1A398C00">
                                        <wp:extent cx="304800" cy="304800"/>
                                        <wp:effectExtent l="0" t="0" r="0" b="0"/>
                                        <wp:docPr id="65" name="amarker_EQAT_1516283157355_0_81002740270894939_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9273F1" id="amarker_EQAT_1516283157355_0_81002740270894939_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Mr5KIowCAACrBAAADgAAAAAAAAAAAAAAAAAuAgAAZHJzL2Uyb0RvYy54bWxQSwECLQAUAAYACAAA&#10;ACEATKDpLNgAAAADAQAADwAAAAAAAAAAAAAAAADmBAAAZHJzL2Rvd25yZXYueG1sUEsFBgAAAAAE&#10;AAQA8wAAAOsFAAAAAA==&#10;" filled="f" stroked="f">
                                        <o:lock v:ext="edit" aspectratio="t"/>
                                        <w10:anchorlock/>
                                      </v:rect>
                                    </w:pict>
                                  </mc:Fallback>
                                </mc:AlternateContent>
                              </w:r>
                              <w:r w:rsidRPr="006E5784">
                                <w:rPr>
                                  <w:rFonts w:ascii="Verdana" w:eastAsia="Times New Roman" w:hAnsi="Verdana" w:cs="Times New Roman"/>
                                  <w:color w:val="000000"/>
                                  <w:sz w:val="18"/>
                                  <w:szCs w:val="18"/>
                                </w:rPr>
                                <w:fldChar w:fldCharType="begin"/>
                              </w:r>
                              <w:r w:rsidRPr="006E5784">
                                <w:rPr>
                                  <w:rFonts w:ascii="Verdana" w:eastAsia="Times New Roman" w:hAnsi="Verdana" w:cs="Times New Roman"/>
                                  <w:color w:val="000000"/>
                                  <w:sz w:val="18"/>
                                  <w:szCs w:val="18"/>
                                </w:rPr>
                                <w:instrText xml:space="preserve"> </w:instrText>
                              </w:r>
                              <w:r w:rsidRPr="006E5784">
                                <w:rPr>
                                  <w:rFonts w:ascii="Verdana" w:eastAsia="Times New Roman" w:hAnsi="Verdana" w:cs="Times New Roman"/>
                                  <w:color w:val="000000"/>
                                  <w:sz w:val="18"/>
                                  <w:szCs w:val="18"/>
                                </w:rPr>
                                <w:fldChar w:fldCharType="begin"/>
                              </w:r>
                              <w:r w:rsidRPr="006E5784">
                                <w:rPr>
                                  <w:rFonts w:ascii="Verdana" w:eastAsia="Times New Roman" w:hAnsi="Verdana" w:cs="Times New Roman"/>
                                  <w:color w:val="000000"/>
                                  <w:sz w:val="18"/>
                                  <w:szCs w:val="18"/>
                                </w:rPr>
                                <w:instrText xml:space="preserve"> PRIVATE "&lt;INPUT VALUE=\"\" NAME=\"EQAT_1516283157355_0_81002740270894939_1\" TYPE=\"text\"&gt;" </w:instrText>
                              </w:r>
                              <w:r w:rsidRPr="006E5784">
                                <w:rPr>
                                  <w:rFonts w:ascii="Verdana" w:eastAsia="Times New Roman" w:hAnsi="Verdana" w:cs="Times New Roman"/>
                                  <w:color w:val="000000"/>
                                  <w:sz w:val="18"/>
                                  <w:szCs w:val="18"/>
                                </w:rPr>
                                <w:fldChar w:fldCharType="end"/>
                              </w:r>
                              <w:r w:rsidRPr="006E5784">
                                <w:rPr>
                                  <w:rFonts w:ascii="Verdana" w:eastAsia="Times New Roman" w:hAnsi="Verdana" w:cs="Times New Roman"/>
                                  <w:color w:val="000000"/>
                                  <w:sz w:val="18"/>
                                  <w:szCs w:val="18"/>
                                </w:rPr>
                                <w:instrText xml:space="preserve">MACROBUTTON HTMLDirect </w:instrText>
                              </w:r>
                              <w:r>
                                <w:rPr>
                                  <w:rFonts w:ascii="Times" w:hAnsi="Times"/>
                                  <w:noProof/>
                                  <w:sz w:val="20"/>
                                  <w:szCs w:val="20"/>
                                </w:rPr>
                                <w:drawing>
                                  <wp:inline distT="0" distB="0" distL="0" distR="0" wp14:anchorId="2CBC8E47" wp14:editId="58AB0F0F">
                                    <wp:extent cx="177800" cy="2540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6E5784">
                                <w:rPr>
                                  <w:rFonts w:ascii="Verdana" w:eastAsia="Times New Roman" w:hAnsi="Verdana" w:cs="Times New Roman"/>
                                  <w:color w:val="000000"/>
                                  <w:sz w:val="18"/>
                                  <w:szCs w:val="18"/>
                                </w:rPr>
                                <w:fldChar w:fldCharType="end"/>
                              </w:r>
                              <w:r w:rsidRPr="006E5784">
                                <w:rPr>
                                  <w:rFonts w:ascii="Verdana" w:eastAsia="Times New Roman" w:hAnsi="Verdana" w:cs="Times New Roman"/>
                                  <w:color w:val="000000"/>
                                  <w:sz w:val="18"/>
                                  <w:szCs w:val="18"/>
                                </w:rPr>
                                <w:t xml:space="preserve"> </w:t>
                              </w:r>
                              <w:r w:rsidR="00A03AA1" w:rsidRPr="00A03AA1">
                                <w:rPr>
                                  <w:rFonts w:ascii="Verdana" w:eastAsia="Times New Roman" w:hAnsi="Verdana" w:cs="Times New Roman"/>
                                  <w:b/>
                                  <w:color w:val="000000"/>
                                  <w:sz w:val="18"/>
                                  <w:szCs w:val="18"/>
                                </w:rPr>
                                <w:t>2.752</w:t>
                              </w:r>
                            </w:p>
                          </w:tc>
                          <w:tc>
                            <w:tcPr>
                              <w:tcW w:w="200" w:type="dxa"/>
                              <w:shd w:val="clear" w:color="auto" w:fill="FFFFFF"/>
                              <w:vAlign w:val="center"/>
                              <w:hideMark/>
                            </w:tcPr>
                            <w:p w14:paraId="4A793145" w14:textId="77777777" w:rsidR="006E5784" w:rsidRPr="006E5784" w:rsidRDefault="006E5784" w:rsidP="006E5784">
                              <w:pPr>
                                <w:rPr>
                                  <w:rFonts w:ascii="Verdana" w:eastAsia="Times New Roman" w:hAnsi="Verdana" w:cs="Times New Roman"/>
                                  <w:color w:val="000000"/>
                                  <w:sz w:val="18"/>
                                  <w:szCs w:val="18"/>
                                </w:rPr>
                              </w:pPr>
                            </w:p>
                          </w:tc>
                        </w:tr>
                        <w:tr w:rsidR="006E5784" w:rsidRPr="006E5784" w14:paraId="466CBCC6" w14:textId="77777777" w:rsidTr="006E5784">
                          <w:tblPrEx>
                            <w:tblCellMar>
                              <w:top w:w="0" w:type="dxa"/>
                              <w:left w:w="0" w:type="dxa"/>
                              <w:bottom w:w="0" w:type="dxa"/>
                              <w:right w:w="0" w:type="dxa"/>
                            </w:tblCellMar>
                          </w:tblPrEx>
                          <w:trPr>
                            <w:tblCellSpacing w:w="0" w:type="dxa"/>
                          </w:trPr>
                          <w:tc>
                            <w:tcPr>
                              <w:tcW w:w="0" w:type="auto"/>
                              <w:gridSpan w:val="4"/>
                              <w:vAlign w:val="center"/>
                              <w:hideMark/>
                            </w:tcPr>
                            <w:p w14:paraId="67A88114" w14:textId="77777777" w:rsidR="006E5784" w:rsidRPr="006E5784" w:rsidRDefault="006E5784" w:rsidP="006E5784">
                              <w:pPr>
                                <w:rPr>
                                  <w:rFonts w:ascii="Verdana" w:eastAsia="Times New Roman" w:hAnsi="Verdana" w:cs="Times New Roman"/>
                                  <w:color w:val="000000"/>
                                  <w:sz w:val="18"/>
                                  <w:szCs w:val="18"/>
                                </w:rPr>
                              </w:pPr>
                            </w:p>
                          </w:tc>
                        </w:tr>
                      </w:tbl>
                      <w:p w14:paraId="5492CFF8"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lastRenderedPageBreak/>
                          <w:br w:type="textWrapping" w:clear="all"/>
                        </w:r>
                      </w:p>
                      <w:tbl>
                        <w:tblPr>
                          <w:tblW w:w="5000" w:type="pct"/>
                          <w:tblBorders>
                            <w:top w:val="single" w:sz="6" w:space="0" w:color="CAD3DE"/>
                            <w:left w:val="single" w:sz="6" w:space="0" w:color="CAD3DE"/>
                            <w:bottom w:val="single" w:sz="6" w:space="0" w:color="CAD3DE"/>
                            <w:right w:val="single" w:sz="6" w:space="0" w:color="CAD3DE"/>
                          </w:tblBorders>
                          <w:tblCellMar>
                            <w:top w:w="120" w:type="dxa"/>
                            <w:left w:w="120" w:type="dxa"/>
                            <w:bottom w:w="120" w:type="dxa"/>
                            <w:right w:w="120" w:type="dxa"/>
                          </w:tblCellMar>
                          <w:tblLook w:val="04A0" w:firstRow="1" w:lastRow="0" w:firstColumn="1" w:lastColumn="0" w:noHBand="0" w:noVBand="1"/>
                        </w:tblPr>
                        <w:tblGrid>
                          <w:gridCol w:w="7864"/>
                        </w:tblGrid>
                        <w:tr w:rsidR="006E5784" w:rsidRPr="006E5784" w14:paraId="265AC42D" w14:textId="77777777" w:rsidTr="006E5784">
                          <w:tc>
                            <w:tcPr>
                              <w:tcW w:w="0" w:type="auto"/>
                              <w:tcBorders>
                                <w:top w:val="single" w:sz="6" w:space="0" w:color="CAD3DE"/>
                                <w:left w:val="single" w:sz="6" w:space="0" w:color="CAD3DE"/>
                                <w:bottom w:val="single" w:sz="6" w:space="0" w:color="CAD3DE"/>
                                <w:right w:val="single" w:sz="6" w:space="0" w:color="CAD3DE"/>
                              </w:tcBorders>
                              <w:shd w:val="clear" w:color="auto" w:fill="F6F9FB"/>
                              <w:hideMark/>
                            </w:tcPr>
                            <w:p w14:paraId="1F414758" w14:textId="77777777" w:rsidR="006E5784" w:rsidRPr="006E5784" w:rsidRDefault="006B53E5" w:rsidP="006E5784">
                              <w:pPr>
                                <w:spacing w:line="300" w:lineRule="atLeast"/>
                                <w:textAlignment w:val="center"/>
                                <w:rPr>
                                  <w:rFonts w:ascii="Verdana" w:eastAsia="Times New Roman" w:hAnsi="Verdana" w:cs="Times New Roman"/>
                                  <w:color w:val="000000"/>
                                  <w:sz w:val="18"/>
                                  <w:szCs w:val="18"/>
                                </w:rPr>
                              </w:pPr>
                              <w:hyperlink r:id="rId6" w:tooltip="Link to Text 1" w:history="1">
                                <w:r w:rsidR="006E5784" w:rsidRPr="006E5784">
                                  <w:rPr>
                                    <w:rFonts w:ascii="Verdana" w:eastAsia="Times New Roman" w:hAnsi="Verdana" w:cs="Times New Roman"/>
                                    <w:b/>
                                    <w:bCs/>
                                    <w:caps/>
                                    <w:color w:val="285592"/>
                                    <w:sz w:val="14"/>
                                    <w:szCs w:val="14"/>
                                    <w:u w:val="single"/>
                                  </w:rPr>
                                  <w:t>LINK TO TEXT</w:t>
                                </w:r>
                              </w:hyperlink>
                            </w:p>
                          </w:tc>
                        </w:tr>
                      </w:tbl>
                      <w:p w14:paraId="0324B796" w14:textId="77777777" w:rsidR="006E5784" w:rsidRPr="006E5784" w:rsidRDefault="006E5784" w:rsidP="006E5784">
                        <w:pPr>
                          <w:rPr>
                            <w:rFonts w:ascii="Verdana" w:eastAsia="Times New Roman" w:hAnsi="Verdana" w:cs="Times New Roman"/>
                            <w:color w:val="000000"/>
                            <w:sz w:val="18"/>
                            <w:szCs w:val="18"/>
                          </w:rPr>
                        </w:pPr>
                      </w:p>
                    </w:tc>
                  </w:tr>
                </w:tbl>
                <w:p w14:paraId="4AA48EA2" w14:textId="77777777" w:rsidR="006E5784" w:rsidRPr="006E5784" w:rsidRDefault="006E5784" w:rsidP="006E5784">
                  <w:pPr>
                    <w:rPr>
                      <w:rFonts w:ascii="Verdana" w:eastAsia="Times New Roman" w:hAnsi="Verdana" w:cs="Times New Roman"/>
                      <w:color w:val="000000"/>
                      <w:sz w:val="18"/>
                      <w:szCs w:val="18"/>
                    </w:rPr>
                  </w:pPr>
                </w:p>
              </w:tc>
            </w:tr>
          </w:tbl>
          <w:p w14:paraId="02316FB6" w14:textId="77777777" w:rsidR="006E5784" w:rsidRPr="006E5784" w:rsidRDefault="006E5784" w:rsidP="006E5784">
            <w:pPr>
              <w:rPr>
                <w:rFonts w:ascii="Verdana" w:eastAsia="Times New Roman" w:hAnsi="Verdana" w:cs="Times New Roman"/>
                <w:color w:val="000000"/>
                <w:sz w:val="18"/>
                <w:szCs w:val="18"/>
              </w:rPr>
            </w:pPr>
          </w:p>
        </w:tc>
        <w:tc>
          <w:tcPr>
            <w:tcW w:w="160" w:type="dxa"/>
            <w:shd w:val="clear" w:color="auto" w:fill="F6F9FB"/>
            <w:vAlign w:val="center"/>
            <w:hideMark/>
          </w:tcPr>
          <w:p w14:paraId="3D975A9B"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w:lastRenderedPageBreak/>
              <mc:AlternateContent>
                <mc:Choice Requires="wps">
                  <w:drawing>
                    <wp:inline distT="0" distB="0" distL="0" distR="0" wp14:anchorId="356DA76A" wp14:editId="4ABC55BD">
                      <wp:extent cx="101600" cy="12700"/>
                      <wp:effectExtent l="0" t="0" r="0" b="0"/>
                      <wp:docPr id="64" name="AutoShape 110"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12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C3F518" id="AutoShape 110" o:spid="_x0000_s1026" alt="https://edugen.wileyplus.com/edugen/art2/common/pixel.gif" style="width: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" filled="f" stroked="f">
                      <o:lock v:ext="edit" aspectratio="t"/>
                      <w10:anchorlock/>
                    </v:rect>
                  </w:pict>
                </mc:Fallback>
              </mc:AlternateContent>
            </w:r>
          </w:p>
        </w:tc>
      </w:tr>
    </w:tbl>
    <w:p w14:paraId="100358C7" w14:textId="77777777" w:rsidR="006E5784" w:rsidRPr="006E5784" w:rsidRDefault="006E5784" w:rsidP="006E5784">
      <w:pPr>
        <w:rPr>
          <w:rFonts w:ascii="Times" w:eastAsia="Times New Roman" w:hAnsi="Times" w:cs="Times New Roman"/>
          <w:vanish/>
          <w:sz w:val="20"/>
          <w:szCs w:val="20"/>
        </w:rPr>
      </w:pPr>
    </w:p>
    <w:tbl>
      <w:tblPr>
        <w:tblW w:w="5000" w:type="pct"/>
        <w:tblCellSpacing w:w="0" w:type="dxa"/>
        <w:tblCellMar>
          <w:left w:w="0" w:type="dxa"/>
          <w:right w:w="0" w:type="dxa"/>
        </w:tblCellMar>
        <w:tblLook w:val="04A0" w:firstRow="1" w:lastRow="0" w:firstColumn="1" w:lastColumn="0" w:noHBand="0" w:noVBand="1"/>
      </w:tblPr>
      <w:tblGrid>
        <w:gridCol w:w="8640"/>
      </w:tblGrid>
      <w:tr w:rsidR="006E5784" w:rsidRPr="006E5784" w14:paraId="7D9C2D18" w14:textId="77777777" w:rsidTr="006E5784">
        <w:trPr>
          <w:tblCellSpacing w:w="0" w:type="dxa"/>
        </w:trPr>
        <w:tc>
          <w:tcPr>
            <w:tcW w:w="0" w:type="auto"/>
            <w:shd w:val="clear" w:color="auto" w:fill="F6F9FB"/>
            <w:vAlign w:val="center"/>
            <w:hideMark/>
          </w:tcPr>
          <w:p w14:paraId="6B7188DB"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36321165" wp14:editId="39D23273">
                      <wp:extent cx="12700" cy="101600"/>
                      <wp:effectExtent l="0" t="0" r="0" b="0"/>
                      <wp:docPr id="63" name="AutoShape 11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700" cy="101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F846C1" id="AutoShape 111" o:spid="_x0000_s1026" alt="https://edugen.wileyplus.com/edugen/art2/common/pixel.gif" style="width:1pt;height: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" filled="f" stroked="f">
                      <o:lock v:ext="edit" aspectratio="t"/>
                      <w10:anchorlock/>
                    </v:rect>
                  </w:pict>
                </mc:Fallback>
              </mc:AlternateContent>
            </w:r>
          </w:p>
        </w:tc>
      </w:tr>
    </w:tbl>
    <w:p w14:paraId="6B7AF584" w14:textId="77777777" w:rsidR="006E5784" w:rsidRPr="006E5784" w:rsidRDefault="006E5784" w:rsidP="006E5784">
      <w:pPr>
        <w:rPr>
          <w:rFonts w:ascii="Times" w:eastAsia="Times New Roman" w:hAnsi="Times" w:cs="Times New Roman"/>
          <w:vanish/>
          <w:sz w:val="20"/>
          <w:szCs w:val="20"/>
        </w:rPr>
      </w:pPr>
    </w:p>
    <w:tbl>
      <w:tblPr>
        <w:tblW w:w="5000" w:type="pct"/>
        <w:tblCellSpacing w:w="0" w:type="dxa"/>
        <w:tblCellMar>
          <w:left w:w="0" w:type="dxa"/>
          <w:right w:w="0" w:type="dxa"/>
        </w:tblCellMar>
        <w:tblLook w:val="04A0" w:firstRow="1" w:lastRow="0" w:firstColumn="1" w:lastColumn="0" w:noHBand="0" w:noVBand="1"/>
      </w:tblPr>
      <w:tblGrid>
        <w:gridCol w:w="160"/>
        <w:gridCol w:w="8320"/>
        <w:gridCol w:w="160"/>
      </w:tblGrid>
      <w:tr w:rsidR="006E5784" w:rsidRPr="006E5784" w14:paraId="0A334B0A" w14:textId="77777777" w:rsidTr="006E5784">
        <w:trPr>
          <w:tblCellSpacing w:w="0" w:type="dxa"/>
        </w:trPr>
        <w:tc>
          <w:tcPr>
            <w:tcW w:w="160" w:type="dxa"/>
            <w:shd w:val="clear" w:color="auto" w:fill="F6F9FB"/>
            <w:hideMark/>
          </w:tcPr>
          <w:p w14:paraId="6729B645"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D5486"/>
                <w:sz w:val="18"/>
                <w:szCs w:val="18"/>
              </w:rPr>
              <mc:AlternateContent>
                <mc:Choice Requires="wps">
                  <w:drawing>
                    <wp:inline distT="0" distB="0" distL="0" distR="0" wp14:anchorId="4FE628B0" wp14:editId="4BB3C9A5">
                      <wp:extent cx="101600" cy="12700"/>
                      <wp:effectExtent l="0" t="0" r="0" b="0"/>
                      <wp:docPr id="61" name="AutoShape 112"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12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BDA04F" id="AutoShape 112" o:spid="_x0000_s1026" alt="https://edugen.wileyplus.com/edugen/art2/common/pixel.gif" style="width: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" filled="f" stroked="f">
                      <o:lock v:ext="edit" aspectratio="t"/>
                      <w10:anchorlock/>
                    </v:rect>
                  </w:pict>
                </mc:Fallback>
              </mc:AlternateContent>
            </w:r>
          </w:p>
        </w:tc>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320"/>
            </w:tblGrid>
            <w:tr w:rsidR="006E5784" w:rsidRPr="006E5784" w14:paraId="08B04C45" w14:textId="77777777">
              <w:trPr>
                <w:tblCellSpacing w:w="0" w:type="dxa"/>
              </w:trPr>
              <w:tc>
                <w:tcPr>
                  <w:tcW w:w="0" w:type="auto"/>
                  <w:shd w:val="clear" w:color="auto" w:fill="CAD3DE"/>
                  <w:vAlign w:val="center"/>
                  <w:hideMark/>
                </w:tcPr>
                <w:tbl>
                  <w:tblPr>
                    <w:tblW w:w="5000" w:type="pct"/>
                    <w:tblCellSpacing w:w="10" w:type="dxa"/>
                    <w:tblCellMar>
                      <w:top w:w="200" w:type="dxa"/>
                      <w:left w:w="200" w:type="dxa"/>
                      <w:bottom w:w="200" w:type="dxa"/>
                      <w:right w:w="200" w:type="dxa"/>
                    </w:tblCellMar>
                    <w:tblLook w:val="04A0" w:firstRow="1" w:lastRow="0" w:firstColumn="1" w:lastColumn="0" w:noHBand="0" w:noVBand="1"/>
                  </w:tblPr>
                  <w:tblGrid>
                    <w:gridCol w:w="8320"/>
                  </w:tblGrid>
                  <w:tr w:rsidR="006E5784" w:rsidRPr="006E5784" w14:paraId="635903D2" w14:textId="77777777">
                    <w:trPr>
                      <w:tblCellSpacing w:w="10" w:type="dxa"/>
                    </w:trPr>
                    <w:tc>
                      <w:tcPr>
                        <w:tcW w:w="0" w:type="auto"/>
                        <w:shd w:val="clear" w:color="auto" w:fill="FFFFFF"/>
                        <w:vAlign w:val="center"/>
                        <w:hideMark/>
                      </w:tcPr>
                      <w:p w14:paraId="464275DE" w14:textId="77777777" w:rsidR="006E5784" w:rsidRPr="006E5784" w:rsidRDefault="006E5784" w:rsidP="006E5784">
                        <w:pPr>
                          <w:pBdr>
                            <w:top w:val="nil"/>
                            <w:left w:val="nil"/>
                            <w:bottom w:val="nil"/>
                            <w:right w:val="nil"/>
                            <w:between w:val="nil"/>
                            <w:bar w:val="nil"/>
                          </w:pBdr>
                          <w:spacing w:before="100" w:after="240"/>
                          <w:rPr>
                            <w:rFonts w:ascii="Verdana" w:hAnsi="Verdana" w:cs="Times New Roman"/>
                            <w:color w:val="000000"/>
                            <w:sz w:val="18"/>
                            <w:szCs w:val="18"/>
                            <w:u w:color="000000"/>
                            <w:bdr w:val="nil"/>
                          </w:rPr>
                        </w:pPr>
                        <w:r w:rsidRPr="006E5784">
                          <w:rPr>
                            <w:rFonts w:ascii="Verdana" w:eastAsia="Arial Unicode MS" w:hAnsi="Verdana" w:cs="Arial Unicode MS"/>
                            <w:color w:val="000000"/>
                            <w:sz w:val="18"/>
                            <w:szCs w:val="18"/>
                            <w:u w:color="000000"/>
                            <w:bdr w:val="nil"/>
                          </w:rPr>
                          <w:t>What is the dividend for the 2nd year? </w:t>
                        </w:r>
                        <w:r w:rsidRPr="006E5784">
                          <w:rPr>
                            <w:rFonts w:ascii="Verdana" w:eastAsia="Arial Unicode MS" w:hAnsi="Verdana" w:cs="Arial Unicode MS"/>
                            <w:b/>
                            <w:bCs/>
                            <w:i/>
                            <w:iCs/>
                            <w:color w:val="FF0000"/>
                            <w:sz w:val="18"/>
                            <w:szCs w:val="18"/>
                            <w:u w:color="000000"/>
                            <w:bdr w:val="nil"/>
                          </w:rPr>
                          <w:t>(Round answer to 3 decimal places, e.g. 15.250.)</w:t>
                        </w:r>
                      </w:p>
                      <w:tbl>
                        <w:tblPr>
                          <w:tblW w:w="0" w:type="auto"/>
                          <w:tblCellSpacing w:w="0" w:type="dxa"/>
                          <w:tblCellMar>
                            <w:top w:w="40" w:type="dxa"/>
                            <w:left w:w="40" w:type="dxa"/>
                            <w:bottom w:w="40" w:type="dxa"/>
                            <w:right w:w="40" w:type="dxa"/>
                          </w:tblCellMar>
                          <w:tblLook w:val="04A0" w:firstRow="1" w:lastRow="0" w:firstColumn="1" w:lastColumn="0" w:noHBand="0" w:noVBand="1"/>
                        </w:tblPr>
                        <w:tblGrid>
                          <w:gridCol w:w="295"/>
                          <w:gridCol w:w="200"/>
                          <w:gridCol w:w="7185"/>
                          <w:gridCol w:w="200"/>
                        </w:tblGrid>
                        <w:tr w:rsidR="006E5784" w:rsidRPr="006E5784" w14:paraId="4C63DD6C" w14:textId="77777777" w:rsidTr="006E5784">
                          <w:trPr>
                            <w:tblCellSpacing w:w="0" w:type="dxa"/>
                          </w:trPr>
                          <w:tc>
                            <w:tcPr>
                              <w:tcW w:w="0" w:type="auto"/>
                              <w:shd w:val="clear" w:color="auto" w:fill="FFFFFF"/>
                              <w:vAlign w:val="center"/>
                              <w:hideMark/>
                            </w:tcPr>
                            <w:p w14:paraId="7EB0A8B3"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D</w:t>
                              </w:r>
                              <w:r w:rsidRPr="006E5784">
                                <w:rPr>
                                  <w:rFonts w:ascii="Verdana" w:eastAsia="Times New Roman" w:hAnsi="Verdana" w:cs="Times New Roman"/>
                                  <w:color w:val="000000"/>
                                  <w:sz w:val="18"/>
                                  <w:szCs w:val="18"/>
                                  <w:vertAlign w:val="subscript"/>
                                </w:rPr>
                                <w:t>2</w:t>
                              </w:r>
                            </w:p>
                          </w:tc>
                          <w:tc>
                            <w:tcPr>
                              <w:tcW w:w="200" w:type="dxa"/>
                              <w:shd w:val="clear" w:color="auto" w:fill="FFFFFF"/>
                              <w:vAlign w:val="center"/>
                              <w:hideMark/>
                            </w:tcPr>
                            <w:p w14:paraId="5A44E02C" w14:textId="77777777" w:rsidR="006E5784" w:rsidRPr="006E5784" w:rsidRDefault="006E5784" w:rsidP="006E5784">
                              <w:pPr>
                                <w:rPr>
                                  <w:rFonts w:ascii="Verdana" w:eastAsia="Times New Roman" w:hAnsi="Verdana" w:cs="Times New Roman"/>
                                  <w:color w:val="000000"/>
                                  <w:sz w:val="18"/>
                                  <w:szCs w:val="18"/>
                                </w:rPr>
                              </w:pPr>
                            </w:p>
                          </w:tc>
                          <w:tc>
                            <w:tcPr>
                              <w:tcW w:w="0" w:type="auto"/>
                              <w:shd w:val="clear" w:color="auto" w:fill="FFFFFF"/>
                              <w:vAlign w:val="center"/>
                              <w:hideMark/>
                            </w:tcPr>
                            <w:p w14:paraId="1F58EFA6"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$enter a dollar amount of the dividend for the second year rounded to 3 decimal places</w:t>
                              </w:r>
                            </w:p>
                            <w:p w14:paraId="31EE69DB" w14:textId="13CE4951"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4B4B9363" wp14:editId="2D620BA4">
                                        <wp:extent cx="304800" cy="304800"/>
                                        <wp:effectExtent l="0" t="0" r="0" b="0"/>
                                        <wp:docPr id="60" name="amarker_EQAT_1516283157355_0_81002740270894939_003"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3406DA" id="amarker_EQAT_1516283157355_0_81002740270894939_003"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" filled="f" stroked="f">
                                        <o:lock v:ext="edit" aspectratio="t"/>
                                        <w10:anchorlock/>
                                      </v:rect>
                                    </w:pict>
                                  </mc:Fallback>
                                </mc:AlternateContent>
                              </w:r>
                              <w:r w:rsidRPr="006E5784">
                                <w:rPr>
                                  <w:rFonts w:ascii="Verdana" w:eastAsia="Times New Roman" w:hAnsi="Verdana" w:cs="Times New Roman"/>
                                  <w:color w:val="000000"/>
                                  <w:sz w:val="18"/>
                                  <w:szCs w:val="18"/>
                                </w:rPr>
                                <w:fldChar w:fldCharType="begin"/>
                              </w:r>
                              <w:r w:rsidRPr="006E5784">
                                <w:rPr>
                                  <w:rFonts w:ascii="Verdana" w:eastAsia="Times New Roman" w:hAnsi="Verdana" w:cs="Times New Roman"/>
                                  <w:color w:val="000000"/>
                                  <w:sz w:val="18"/>
                                  <w:szCs w:val="18"/>
                                </w:rPr>
                                <w:instrText xml:space="preserve"> </w:instrText>
                              </w:r>
                              <w:r w:rsidRPr="006E5784">
                                <w:rPr>
                                  <w:rFonts w:ascii="Verdana" w:eastAsia="Times New Roman" w:hAnsi="Verdana" w:cs="Times New Roman"/>
                                  <w:color w:val="000000"/>
                                  <w:sz w:val="18"/>
                                  <w:szCs w:val="18"/>
                                </w:rPr>
                                <w:fldChar w:fldCharType="begin"/>
                              </w:r>
                              <w:r w:rsidRPr="006E5784">
                                <w:rPr>
                                  <w:rFonts w:ascii="Verdana" w:eastAsia="Times New Roman" w:hAnsi="Verdana" w:cs="Times New Roman"/>
                                  <w:color w:val="000000"/>
                                  <w:sz w:val="18"/>
                                  <w:szCs w:val="18"/>
                                </w:rPr>
                                <w:instrText xml:space="preserve"> PRIVATE "&lt;INPUT VALUE=\"\" NAME=\"EQAT_1516283157355_0_81002740270894939_003\" TYPE=\"text\"&gt;" </w:instrText>
                              </w:r>
                              <w:r w:rsidRPr="006E5784">
                                <w:rPr>
                                  <w:rFonts w:ascii="Verdana" w:eastAsia="Times New Roman" w:hAnsi="Verdana" w:cs="Times New Roman"/>
                                  <w:color w:val="000000"/>
                                  <w:sz w:val="18"/>
                                  <w:szCs w:val="18"/>
                                </w:rPr>
                                <w:fldChar w:fldCharType="end"/>
                              </w:r>
                              <w:r w:rsidRPr="006E5784">
                                <w:rPr>
                                  <w:rFonts w:ascii="Verdana" w:eastAsia="Times New Roman" w:hAnsi="Verdana" w:cs="Times New Roman"/>
                                  <w:color w:val="000000"/>
                                  <w:sz w:val="18"/>
                                  <w:szCs w:val="18"/>
                                </w:rPr>
                                <w:instrText xml:space="preserve">MACROBUTTON HTMLDirect </w:instrText>
                              </w:r>
                              <w:r>
                                <w:rPr>
                                  <w:rFonts w:ascii="Times" w:hAnsi="Times"/>
                                  <w:noProof/>
                                  <w:sz w:val="20"/>
                                  <w:szCs w:val="20"/>
                                </w:rPr>
                                <w:drawing>
                                  <wp:inline distT="0" distB="0" distL="0" distR="0" wp14:anchorId="256561C7" wp14:editId="3D64E8E8">
                                    <wp:extent cx="177800" cy="2540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6E5784">
                                <w:rPr>
                                  <w:rFonts w:ascii="Verdana" w:eastAsia="Times New Roman" w:hAnsi="Verdana" w:cs="Times New Roman"/>
                                  <w:color w:val="000000"/>
                                  <w:sz w:val="18"/>
                                  <w:szCs w:val="18"/>
                                </w:rPr>
                                <w:fldChar w:fldCharType="end"/>
                              </w:r>
                              <w:r w:rsidRPr="006E5784">
                                <w:rPr>
                                  <w:rFonts w:ascii="Verdana" w:eastAsia="Times New Roman" w:hAnsi="Verdana" w:cs="Times New Roman"/>
                                  <w:color w:val="000000"/>
                                  <w:sz w:val="18"/>
                                  <w:szCs w:val="18"/>
                                </w:rPr>
                                <w:t xml:space="preserve"> </w:t>
                              </w:r>
                              <w:r w:rsidR="00A03AA1" w:rsidRPr="00A03AA1">
                                <w:rPr>
                                  <w:rFonts w:ascii="Verdana" w:eastAsia="Times New Roman" w:hAnsi="Verdana" w:cs="Times New Roman"/>
                                  <w:b/>
                                  <w:color w:val="000000"/>
                                  <w:sz w:val="18"/>
                                  <w:szCs w:val="18"/>
                                </w:rPr>
                                <w:t>3.52</w:t>
                              </w:r>
                              <w:r w:rsidR="00A03AA1">
                                <w:rPr>
                                  <w:rFonts w:ascii="Verdana" w:eastAsia="Times New Roman" w:hAnsi="Verdana" w:cs="Times New Roman"/>
                                  <w:b/>
                                  <w:color w:val="000000"/>
                                  <w:sz w:val="18"/>
                                  <w:szCs w:val="18"/>
                                </w:rPr>
                                <w:t>3</w:t>
                              </w:r>
                            </w:p>
                          </w:tc>
                          <w:tc>
                            <w:tcPr>
                              <w:tcW w:w="200" w:type="dxa"/>
                              <w:shd w:val="clear" w:color="auto" w:fill="FFFFFF"/>
                              <w:vAlign w:val="center"/>
                              <w:hideMark/>
                            </w:tcPr>
                            <w:p w14:paraId="225FB307" w14:textId="77777777" w:rsidR="006E5784" w:rsidRPr="006E5784" w:rsidRDefault="006E5784" w:rsidP="006E5784">
                              <w:pPr>
                                <w:rPr>
                                  <w:rFonts w:ascii="Verdana" w:eastAsia="Times New Roman" w:hAnsi="Verdana" w:cs="Times New Roman"/>
                                  <w:color w:val="000000"/>
                                  <w:sz w:val="18"/>
                                  <w:szCs w:val="18"/>
                                </w:rPr>
                              </w:pPr>
                            </w:p>
                          </w:tc>
                        </w:tr>
                        <w:tr w:rsidR="006E5784" w:rsidRPr="006E5784" w14:paraId="5C132E1B" w14:textId="77777777" w:rsidTr="006E5784">
                          <w:tblPrEx>
                            <w:tblCellMar>
                              <w:top w:w="0" w:type="dxa"/>
                              <w:left w:w="0" w:type="dxa"/>
                              <w:bottom w:w="0" w:type="dxa"/>
                              <w:right w:w="0" w:type="dxa"/>
                            </w:tblCellMar>
                          </w:tblPrEx>
                          <w:trPr>
                            <w:tblCellSpacing w:w="0" w:type="dxa"/>
                          </w:trPr>
                          <w:tc>
                            <w:tcPr>
                              <w:tcW w:w="0" w:type="auto"/>
                              <w:gridSpan w:val="4"/>
                              <w:vAlign w:val="center"/>
                              <w:hideMark/>
                            </w:tcPr>
                            <w:p w14:paraId="2E3255D2" w14:textId="77777777" w:rsidR="006E5784" w:rsidRPr="006E5784" w:rsidRDefault="006E5784" w:rsidP="006E5784">
                              <w:pPr>
                                <w:rPr>
                                  <w:rFonts w:ascii="Verdana" w:eastAsia="Times New Roman" w:hAnsi="Verdana" w:cs="Times New Roman"/>
                                  <w:color w:val="000000"/>
                                  <w:sz w:val="18"/>
                                  <w:szCs w:val="18"/>
                                </w:rPr>
                              </w:pPr>
                            </w:p>
                          </w:tc>
                        </w:tr>
                      </w:tbl>
                      <w:p w14:paraId="66DCB353"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br w:type="textWrapping" w:clear="all"/>
                        </w:r>
                      </w:p>
                      <w:tbl>
                        <w:tblPr>
                          <w:tblW w:w="5000" w:type="pct"/>
                          <w:tblBorders>
                            <w:top w:val="single" w:sz="6" w:space="0" w:color="CAD3DE"/>
                            <w:left w:val="single" w:sz="6" w:space="0" w:color="CAD3DE"/>
                            <w:bottom w:val="single" w:sz="6" w:space="0" w:color="CAD3DE"/>
                            <w:right w:val="single" w:sz="6" w:space="0" w:color="CAD3DE"/>
                          </w:tblBorders>
                          <w:tblCellMar>
                            <w:top w:w="120" w:type="dxa"/>
                            <w:left w:w="120" w:type="dxa"/>
                            <w:bottom w:w="120" w:type="dxa"/>
                            <w:right w:w="120" w:type="dxa"/>
                          </w:tblCellMar>
                          <w:tblLook w:val="04A0" w:firstRow="1" w:lastRow="0" w:firstColumn="1" w:lastColumn="0" w:noHBand="0" w:noVBand="1"/>
                        </w:tblPr>
                        <w:tblGrid>
                          <w:gridCol w:w="7864"/>
                        </w:tblGrid>
                        <w:tr w:rsidR="006E5784" w:rsidRPr="006E5784" w14:paraId="75B905A8" w14:textId="77777777" w:rsidTr="006E5784">
                          <w:tc>
                            <w:tcPr>
                              <w:tcW w:w="0" w:type="auto"/>
                              <w:tcBorders>
                                <w:top w:val="single" w:sz="6" w:space="0" w:color="CAD3DE"/>
                                <w:left w:val="single" w:sz="6" w:space="0" w:color="CAD3DE"/>
                                <w:bottom w:val="single" w:sz="6" w:space="0" w:color="CAD3DE"/>
                                <w:right w:val="single" w:sz="6" w:space="0" w:color="CAD3DE"/>
                              </w:tcBorders>
                              <w:shd w:val="clear" w:color="auto" w:fill="F6F9FB"/>
                              <w:hideMark/>
                            </w:tcPr>
                            <w:p w14:paraId="3BD8581C" w14:textId="77777777" w:rsidR="006E5784" w:rsidRPr="006E5784" w:rsidRDefault="006B53E5" w:rsidP="006E5784">
                              <w:pPr>
                                <w:spacing w:line="300" w:lineRule="atLeast"/>
                                <w:textAlignment w:val="center"/>
                                <w:rPr>
                                  <w:rFonts w:ascii="Verdana" w:eastAsia="Times New Roman" w:hAnsi="Verdana" w:cs="Times New Roman"/>
                                  <w:color w:val="000000"/>
                                  <w:sz w:val="18"/>
                                  <w:szCs w:val="18"/>
                                </w:rPr>
                              </w:pPr>
                              <w:hyperlink r:id="rId7" w:tooltip="Link to Text 1" w:history="1">
                                <w:r w:rsidR="006E5784" w:rsidRPr="006E5784">
                                  <w:rPr>
                                    <w:rFonts w:ascii="Verdana" w:eastAsia="Times New Roman" w:hAnsi="Verdana" w:cs="Times New Roman"/>
                                    <w:b/>
                                    <w:bCs/>
                                    <w:caps/>
                                    <w:color w:val="285592"/>
                                    <w:sz w:val="14"/>
                                    <w:szCs w:val="14"/>
                                    <w:u w:val="single"/>
                                  </w:rPr>
                                  <w:t>LINK TO TEXT</w:t>
                                </w:r>
                              </w:hyperlink>
                            </w:p>
                          </w:tc>
                        </w:tr>
                      </w:tbl>
                      <w:p w14:paraId="561AF5EA" w14:textId="77777777" w:rsidR="006E5784" w:rsidRPr="006E5784" w:rsidRDefault="006E5784" w:rsidP="006E5784">
                        <w:pPr>
                          <w:rPr>
                            <w:rFonts w:ascii="Verdana" w:eastAsia="Times New Roman" w:hAnsi="Verdana" w:cs="Times New Roman"/>
                            <w:color w:val="000000"/>
                            <w:sz w:val="18"/>
                            <w:szCs w:val="18"/>
                          </w:rPr>
                        </w:pPr>
                      </w:p>
                    </w:tc>
                  </w:tr>
                </w:tbl>
                <w:p w14:paraId="68F48C1E" w14:textId="77777777" w:rsidR="006E5784" w:rsidRPr="006E5784" w:rsidRDefault="006E5784" w:rsidP="006E5784">
                  <w:pPr>
                    <w:rPr>
                      <w:rFonts w:ascii="Verdana" w:eastAsia="Times New Roman" w:hAnsi="Verdana" w:cs="Times New Roman"/>
                      <w:color w:val="000000"/>
                      <w:sz w:val="18"/>
                      <w:szCs w:val="18"/>
                    </w:rPr>
                  </w:pPr>
                </w:p>
              </w:tc>
            </w:tr>
          </w:tbl>
          <w:p w14:paraId="6E6A9FB9" w14:textId="77777777" w:rsidR="006E5784" w:rsidRPr="006E5784" w:rsidRDefault="006E5784" w:rsidP="006E5784">
            <w:pPr>
              <w:rPr>
                <w:rFonts w:ascii="Verdana" w:eastAsia="Times New Roman" w:hAnsi="Verdana" w:cs="Times New Roman"/>
                <w:color w:val="000000"/>
                <w:sz w:val="18"/>
                <w:szCs w:val="18"/>
              </w:rPr>
            </w:pPr>
          </w:p>
        </w:tc>
        <w:tc>
          <w:tcPr>
            <w:tcW w:w="160" w:type="dxa"/>
            <w:shd w:val="clear" w:color="auto" w:fill="F6F9FB"/>
            <w:vAlign w:val="center"/>
            <w:hideMark/>
          </w:tcPr>
          <w:p w14:paraId="0B7E5FF1"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6347EF69" wp14:editId="59B874E5">
                      <wp:extent cx="101600" cy="12700"/>
                      <wp:effectExtent l="0" t="0" r="0" b="0"/>
                      <wp:docPr id="59" name="AutoShape 115"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12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831A35" id="AutoShape 115" o:spid="_x0000_s1026" alt="https://edugen.wileyplus.com/edugen/art2/common/pixel.gif" style="width: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" filled="f" stroked="f">
                      <o:lock v:ext="edit" aspectratio="t"/>
                      <w10:anchorlock/>
                    </v:rect>
                  </w:pict>
                </mc:Fallback>
              </mc:AlternateContent>
            </w:r>
          </w:p>
        </w:tc>
      </w:tr>
    </w:tbl>
    <w:p w14:paraId="6CD271BB" w14:textId="77777777" w:rsidR="006E5784" w:rsidRPr="006E5784" w:rsidRDefault="006E5784" w:rsidP="006E5784">
      <w:pPr>
        <w:rPr>
          <w:rFonts w:ascii="Times" w:eastAsia="Times New Roman" w:hAnsi="Times" w:cs="Times New Roman"/>
          <w:vanish/>
          <w:sz w:val="20"/>
          <w:szCs w:val="20"/>
        </w:rPr>
      </w:pPr>
    </w:p>
    <w:tbl>
      <w:tblPr>
        <w:tblW w:w="5000" w:type="pct"/>
        <w:tblCellSpacing w:w="0" w:type="dxa"/>
        <w:tblCellMar>
          <w:left w:w="0" w:type="dxa"/>
          <w:right w:w="0" w:type="dxa"/>
        </w:tblCellMar>
        <w:tblLook w:val="04A0" w:firstRow="1" w:lastRow="0" w:firstColumn="1" w:lastColumn="0" w:noHBand="0" w:noVBand="1"/>
      </w:tblPr>
      <w:tblGrid>
        <w:gridCol w:w="8640"/>
      </w:tblGrid>
      <w:tr w:rsidR="006E5784" w:rsidRPr="006E5784" w14:paraId="2CD2BF7B" w14:textId="77777777" w:rsidTr="006E5784">
        <w:trPr>
          <w:tblCellSpacing w:w="0" w:type="dxa"/>
        </w:trPr>
        <w:tc>
          <w:tcPr>
            <w:tcW w:w="0" w:type="auto"/>
            <w:shd w:val="clear" w:color="auto" w:fill="F6F9FB"/>
            <w:vAlign w:val="center"/>
            <w:hideMark/>
          </w:tcPr>
          <w:p w14:paraId="60620E7D"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146968A9" wp14:editId="2AE0CB5A">
                      <wp:extent cx="12700" cy="101600"/>
                      <wp:effectExtent l="0" t="0" r="0" b="0"/>
                      <wp:docPr id="58" name="AutoShape 116"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700" cy="101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24812D" id="AutoShape 116" o:spid="_x0000_s1026" alt="https://edugen.wileyplus.com/edugen/art2/common/pixel.gif" style="width:1pt;height: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" filled="f" stroked="f">
                      <o:lock v:ext="edit" aspectratio="t"/>
                      <w10:anchorlock/>
                    </v:rect>
                  </w:pict>
                </mc:Fallback>
              </mc:AlternateContent>
            </w:r>
          </w:p>
        </w:tc>
      </w:tr>
    </w:tbl>
    <w:p w14:paraId="2C08A501" w14:textId="77777777" w:rsidR="006E5784" w:rsidRPr="006E5784" w:rsidRDefault="006E5784" w:rsidP="006E5784">
      <w:pPr>
        <w:rPr>
          <w:rFonts w:ascii="Times" w:eastAsia="Times New Roman" w:hAnsi="Times" w:cs="Times New Roman"/>
          <w:vanish/>
          <w:sz w:val="20"/>
          <w:szCs w:val="20"/>
        </w:rPr>
      </w:pPr>
    </w:p>
    <w:tbl>
      <w:tblPr>
        <w:tblW w:w="5000" w:type="pct"/>
        <w:tblCellSpacing w:w="0" w:type="dxa"/>
        <w:tblCellMar>
          <w:left w:w="0" w:type="dxa"/>
          <w:right w:w="0" w:type="dxa"/>
        </w:tblCellMar>
        <w:tblLook w:val="04A0" w:firstRow="1" w:lastRow="0" w:firstColumn="1" w:lastColumn="0" w:noHBand="0" w:noVBand="1"/>
      </w:tblPr>
      <w:tblGrid>
        <w:gridCol w:w="160"/>
        <w:gridCol w:w="8320"/>
        <w:gridCol w:w="160"/>
      </w:tblGrid>
      <w:tr w:rsidR="006E5784" w:rsidRPr="006E5784" w14:paraId="7942323E" w14:textId="77777777" w:rsidTr="006E5784">
        <w:trPr>
          <w:tblCellSpacing w:w="0" w:type="dxa"/>
        </w:trPr>
        <w:tc>
          <w:tcPr>
            <w:tcW w:w="160" w:type="dxa"/>
            <w:shd w:val="clear" w:color="auto" w:fill="F6F9FB"/>
            <w:hideMark/>
          </w:tcPr>
          <w:p w14:paraId="62AEF09A"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D5486"/>
                <w:sz w:val="18"/>
                <w:szCs w:val="18"/>
              </w:rPr>
              <mc:AlternateContent>
                <mc:Choice Requires="wps">
                  <w:drawing>
                    <wp:inline distT="0" distB="0" distL="0" distR="0" wp14:anchorId="0CE5F8C4" wp14:editId="6D852C1A">
                      <wp:extent cx="101600" cy="12700"/>
                      <wp:effectExtent l="0" t="0" r="0" b="0"/>
                      <wp:docPr id="57" name="AutoShape 117"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12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AB03B7" id="AutoShape 117" o:spid="_x0000_s1026" alt="https://edugen.wileyplus.com/edugen/art2/common/pixel.gif" style="width: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" filled="f" stroked="f">
                      <o:lock v:ext="edit" aspectratio="t"/>
                      <w10:anchorlock/>
                    </v:rect>
                  </w:pict>
                </mc:Fallback>
              </mc:AlternateContent>
            </w:r>
          </w:p>
        </w:tc>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320"/>
            </w:tblGrid>
            <w:tr w:rsidR="006E5784" w:rsidRPr="006E5784" w14:paraId="7BD30CFC" w14:textId="77777777">
              <w:trPr>
                <w:tblCellSpacing w:w="0" w:type="dxa"/>
              </w:trPr>
              <w:tc>
                <w:tcPr>
                  <w:tcW w:w="0" w:type="auto"/>
                  <w:shd w:val="clear" w:color="auto" w:fill="CAD3DE"/>
                  <w:vAlign w:val="center"/>
                  <w:hideMark/>
                </w:tcPr>
                <w:tbl>
                  <w:tblPr>
                    <w:tblW w:w="5000" w:type="pct"/>
                    <w:tblCellSpacing w:w="10" w:type="dxa"/>
                    <w:tblCellMar>
                      <w:top w:w="200" w:type="dxa"/>
                      <w:left w:w="200" w:type="dxa"/>
                      <w:bottom w:w="200" w:type="dxa"/>
                      <w:right w:w="200" w:type="dxa"/>
                    </w:tblCellMar>
                    <w:tblLook w:val="04A0" w:firstRow="1" w:lastRow="0" w:firstColumn="1" w:lastColumn="0" w:noHBand="0" w:noVBand="1"/>
                  </w:tblPr>
                  <w:tblGrid>
                    <w:gridCol w:w="8320"/>
                  </w:tblGrid>
                  <w:tr w:rsidR="006E5784" w:rsidRPr="006E5784" w14:paraId="003BD45F" w14:textId="77777777">
                    <w:trPr>
                      <w:tblCellSpacing w:w="10" w:type="dxa"/>
                    </w:trPr>
                    <w:tc>
                      <w:tcPr>
                        <w:tcW w:w="0" w:type="auto"/>
                        <w:shd w:val="clear" w:color="auto" w:fill="FFFFFF"/>
                        <w:vAlign w:val="center"/>
                        <w:hideMark/>
                      </w:tcPr>
                      <w:p w14:paraId="6C512A98" w14:textId="77777777" w:rsidR="006E5784" w:rsidRPr="006E5784" w:rsidRDefault="006E5784" w:rsidP="006E5784">
                        <w:pPr>
                          <w:pBdr>
                            <w:top w:val="nil"/>
                            <w:left w:val="nil"/>
                            <w:bottom w:val="nil"/>
                            <w:right w:val="nil"/>
                            <w:between w:val="nil"/>
                            <w:bar w:val="nil"/>
                          </w:pBdr>
                          <w:spacing w:before="100" w:after="240"/>
                          <w:rPr>
                            <w:rFonts w:ascii="Verdana" w:hAnsi="Verdana" w:cs="Times New Roman"/>
                            <w:color w:val="000000"/>
                            <w:sz w:val="18"/>
                            <w:szCs w:val="18"/>
                            <w:u w:color="000000"/>
                            <w:bdr w:val="nil"/>
                          </w:rPr>
                        </w:pPr>
                        <w:r w:rsidRPr="006E5784">
                          <w:rPr>
                            <w:rFonts w:ascii="Verdana" w:eastAsia="Arial Unicode MS" w:hAnsi="Verdana" w:cs="Arial Unicode MS"/>
                            <w:color w:val="000000"/>
                            <w:sz w:val="18"/>
                            <w:szCs w:val="18"/>
                            <w:u w:color="000000"/>
                            <w:bdr w:val="nil"/>
                          </w:rPr>
                          <w:t>What is the dividend for the 3rd year? </w:t>
                        </w:r>
                        <w:r w:rsidRPr="006E5784">
                          <w:rPr>
                            <w:rFonts w:ascii="Verdana" w:eastAsia="Arial Unicode MS" w:hAnsi="Verdana" w:cs="Arial Unicode MS"/>
                            <w:b/>
                            <w:bCs/>
                            <w:i/>
                            <w:iCs/>
                            <w:color w:val="FF0000"/>
                            <w:sz w:val="18"/>
                            <w:szCs w:val="18"/>
                            <w:u w:color="000000"/>
                            <w:bdr w:val="nil"/>
                          </w:rPr>
                          <w:t>(Round answer to 3 decimal places, e.g. 15.250.)</w:t>
                        </w:r>
                      </w:p>
                      <w:tbl>
                        <w:tblPr>
                          <w:tblW w:w="0" w:type="auto"/>
                          <w:tblCellSpacing w:w="0" w:type="dxa"/>
                          <w:tblCellMar>
                            <w:top w:w="40" w:type="dxa"/>
                            <w:left w:w="40" w:type="dxa"/>
                            <w:bottom w:w="40" w:type="dxa"/>
                            <w:right w:w="40" w:type="dxa"/>
                          </w:tblCellMar>
                          <w:tblLook w:val="04A0" w:firstRow="1" w:lastRow="0" w:firstColumn="1" w:lastColumn="0" w:noHBand="0" w:noVBand="1"/>
                        </w:tblPr>
                        <w:tblGrid>
                          <w:gridCol w:w="295"/>
                          <w:gridCol w:w="200"/>
                          <w:gridCol w:w="7185"/>
                          <w:gridCol w:w="200"/>
                        </w:tblGrid>
                        <w:tr w:rsidR="006E5784" w:rsidRPr="006E5784" w14:paraId="2A1940AF" w14:textId="77777777" w:rsidTr="006E5784">
                          <w:trPr>
                            <w:tblCellSpacing w:w="0" w:type="dxa"/>
                          </w:trPr>
                          <w:tc>
                            <w:tcPr>
                              <w:tcW w:w="0" w:type="auto"/>
                              <w:shd w:val="clear" w:color="auto" w:fill="FFFFFF"/>
                              <w:vAlign w:val="center"/>
                              <w:hideMark/>
                            </w:tcPr>
                            <w:p w14:paraId="00DC0395"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D</w:t>
                              </w:r>
                              <w:r w:rsidRPr="006E5784">
                                <w:rPr>
                                  <w:rFonts w:ascii="Verdana" w:eastAsia="Times New Roman" w:hAnsi="Verdana" w:cs="Times New Roman"/>
                                  <w:color w:val="000000"/>
                                  <w:sz w:val="18"/>
                                  <w:szCs w:val="18"/>
                                  <w:vertAlign w:val="subscript"/>
                                </w:rPr>
                                <w:t>3</w:t>
                              </w:r>
                            </w:p>
                          </w:tc>
                          <w:tc>
                            <w:tcPr>
                              <w:tcW w:w="200" w:type="dxa"/>
                              <w:shd w:val="clear" w:color="auto" w:fill="FFFFFF"/>
                              <w:vAlign w:val="center"/>
                              <w:hideMark/>
                            </w:tcPr>
                            <w:p w14:paraId="13821012" w14:textId="77777777" w:rsidR="006E5784" w:rsidRPr="006E5784" w:rsidRDefault="006E5784" w:rsidP="006E5784">
                              <w:pPr>
                                <w:rPr>
                                  <w:rFonts w:ascii="Verdana" w:eastAsia="Times New Roman" w:hAnsi="Verdana" w:cs="Times New Roman"/>
                                  <w:color w:val="000000"/>
                                  <w:sz w:val="18"/>
                                  <w:szCs w:val="18"/>
                                </w:rPr>
                              </w:pPr>
                            </w:p>
                          </w:tc>
                          <w:tc>
                            <w:tcPr>
                              <w:tcW w:w="0" w:type="auto"/>
                              <w:shd w:val="clear" w:color="auto" w:fill="FFFFFF"/>
                              <w:vAlign w:val="center"/>
                              <w:hideMark/>
                            </w:tcPr>
                            <w:p w14:paraId="7FAF4B11"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$enter a dollar amount of the dividend for the third year rounded to 3 decimal places</w:t>
                              </w:r>
                            </w:p>
                            <w:p w14:paraId="02DFD04A" w14:textId="0D305F8D"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28F9C46D" wp14:editId="10F1617E">
                                        <wp:extent cx="304800" cy="304800"/>
                                        <wp:effectExtent l="0" t="0" r="0" b="0"/>
                                        <wp:docPr id="56" name="amarker_EQAT_1516283157355_0_81002740270894939_005"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F51581" id="amarker_EQAT_1516283157355_0_81002740270894939_005"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" filled="f" stroked="f">
                                        <o:lock v:ext="edit" aspectratio="t"/>
                                        <w10:anchorlock/>
                                      </v:rect>
                                    </w:pict>
                                  </mc:Fallback>
                                </mc:AlternateContent>
                              </w:r>
                              <w:r w:rsidRPr="006E5784">
                                <w:rPr>
                                  <w:rFonts w:ascii="Verdana" w:eastAsia="Times New Roman" w:hAnsi="Verdana" w:cs="Times New Roman"/>
                                  <w:color w:val="000000"/>
                                  <w:sz w:val="18"/>
                                  <w:szCs w:val="18"/>
                                </w:rPr>
                                <w:fldChar w:fldCharType="begin"/>
                              </w:r>
                              <w:r w:rsidRPr="006E5784">
                                <w:rPr>
                                  <w:rFonts w:ascii="Verdana" w:eastAsia="Times New Roman" w:hAnsi="Verdana" w:cs="Times New Roman"/>
                                  <w:color w:val="000000"/>
                                  <w:sz w:val="18"/>
                                  <w:szCs w:val="18"/>
                                </w:rPr>
                                <w:instrText xml:space="preserve"> </w:instrText>
                              </w:r>
                              <w:r w:rsidRPr="006E5784">
                                <w:rPr>
                                  <w:rFonts w:ascii="Verdana" w:eastAsia="Times New Roman" w:hAnsi="Verdana" w:cs="Times New Roman"/>
                                  <w:color w:val="000000"/>
                                  <w:sz w:val="18"/>
                                  <w:szCs w:val="18"/>
                                </w:rPr>
                                <w:fldChar w:fldCharType="begin"/>
                              </w:r>
                              <w:r w:rsidRPr="006E5784">
                                <w:rPr>
                                  <w:rFonts w:ascii="Verdana" w:eastAsia="Times New Roman" w:hAnsi="Verdana" w:cs="Times New Roman"/>
                                  <w:color w:val="000000"/>
                                  <w:sz w:val="18"/>
                                  <w:szCs w:val="18"/>
                                </w:rPr>
                                <w:instrText xml:space="preserve"> PRIVATE "&lt;INPUT VALUE=\"\" NAME=\"EQAT_1516283157355_0_81002740270894939_005\" TYPE=\"text\"&gt;" </w:instrText>
                              </w:r>
                              <w:r w:rsidRPr="006E5784">
                                <w:rPr>
                                  <w:rFonts w:ascii="Verdana" w:eastAsia="Times New Roman" w:hAnsi="Verdana" w:cs="Times New Roman"/>
                                  <w:color w:val="000000"/>
                                  <w:sz w:val="18"/>
                                  <w:szCs w:val="18"/>
                                </w:rPr>
                                <w:fldChar w:fldCharType="end"/>
                              </w:r>
                              <w:r w:rsidRPr="006E5784">
                                <w:rPr>
                                  <w:rFonts w:ascii="Verdana" w:eastAsia="Times New Roman" w:hAnsi="Verdana" w:cs="Times New Roman"/>
                                  <w:color w:val="000000"/>
                                  <w:sz w:val="18"/>
                                  <w:szCs w:val="18"/>
                                </w:rPr>
                                <w:instrText xml:space="preserve">MACROBUTTON HTMLDirect </w:instrText>
                              </w:r>
                              <w:r>
                                <w:rPr>
                                  <w:rFonts w:ascii="Times" w:hAnsi="Times"/>
                                  <w:noProof/>
                                  <w:sz w:val="20"/>
                                  <w:szCs w:val="20"/>
                                </w:rPr>
                                <w:drawing>
                                  <wp:inline distT="0" distB="0" distL="0" distR="0" wp14:anchorId="1735D4BA" wp14:editId="072E8EA8">
                                    <wp:extent cx="177800" cy="2540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6E5784">
                                <w:rPr>
                                  <w:rFonts w:ascii="Verdana" w:eastAsia="Times New Roman" w:hAnsi="Verdana" w:cs="Times New Roman"/>
                                  <w:color w:val="000000"/>
                                  <w:sz w:val="18"/>
                                  <w:szCs w:val="18"/>
                                </w:rPr>
                                <w:fldChar w:fldCharType="end"/>
                              </w:r>
                              <w:r w:rsidRPr="006E5784">
                                <w:rPr>
                                  <w:rFonts w:ascii="Verdana" w:eastAsia="Times New Roman" w:hAnsi="Verdana" w:cs="Times New Roman"/>
                                  <w:color w:val="000000"/>
                                  <w:sz w:val="18"/>
                                  <w:szCs w:val="18"/>
                                </w:rPr>
                                <w:t xml:space="preserve"> </w:t>
                              </w:r>
                              <w:r w:rsidR="00A03AA1" w:rsidRPr="00A03AA1">
                                <w:rPr>
                                  <w:rFonts w:ascii="Verdana" w:eastAsia="Times New Roman" w:hAnsi="Verdana" w:cs="Times New Roman"/>
                                  <w:b/>
                                  <w:color w:val="000000"/>
                                  <w:sz w:val="18"/>
                                  <w:szCs w:val="18"/>
                                </w:rPr>
                                <w:t>4.227</w:t>
                              </w:r>
                            </w:p>
                          </w:tc>
                          <w:tc>
                            <w:tcPr>
                              <w:tcW w:w="200" w:type="dxa"/>
                              <w:shd w:val="clear" w:color="auto" w:fill="FFFFFF"/>
                              <w:vAlign w:val="center"/>
                              <w:hideMark/>
                            </w:tcPr>
                            <w:p w14:paraId="5F46618D" w14:textId="77777777" w:rsidR="006E5784" w:rsidRPr="006E5784" w:rsidRDefault="006E5784" w:rsidP="006E5784">
                              <w:pPr>
                                <w:rPr>
                                  <w:rFonts w:ascii="Verdana" w:eastAsia="Times New Roman" w:hAnsi="Verdana" w:cs="Times New Roman"/>
                                  <w:color w:val="000000"/>
                                  <w:sz w:val="18"/>
                                  <w:szCs w:val="18"/>
                                </w:rPr>
                              </w:pPr>
                            </w:p>
                          </w:tc>
                        </w:tr>
                        <w:tr w:rsidR="006E5784" w:rsidRPr="006E5784" w14:paraId="33096B29" w14:textId="77777777" w:rsidTr="006E5784">
                          <w:tblPrEx>
                            <w:tblCellMar>
                              <w:top w:w="0" w:type="dxa"/>
                              <w:left w:w="0" w:type="dxa"/>
                              <w:bottom w:w="0" w:type="dxa"/>
                              <w:right w:w="0" w:type="dxa"/>
                            </w:tblCellMar>
                          </w:tblPrEx>
                          <w:trPr>
                            <w:tblCellSpacing w:w="0" w:type="dxa"/>
                          </w:trPr>
                          <w:tc>
                            <w:tcPr>
                              <w:tcW w:w="0" w:type="auto"/>
                              <w:gridSpan w:val="4"/>
                              <w:vAlign w:val="center"/>
                              <w:hideMark/>
                            </w:tcPr>
                            <w:p w14:paraId="25D3379E" w14:textId="77777777" w:rsidR="006E5784" w:rsidRPr="006E5784" w:rsidRDefault="006E5784" w:rsidP="006E5784">
                              <w:pPr>
                                <w:rPr>
                                  <w:rFonts w:ascii="Verdana" w:eastAsia="Times New Roman" w:hAnsi="Verdana" w:cs="Times New Roman"/>
                                  <w:color w:val="000000"/>
                                  <w:sz w:val="18"/>
                                  <w:szCs w:val="18"/>
                                </w:rPr>
                              </w:pPr>
                            </w:p>
                          </w:tc>
                        </w:tr>
                      </w:tbl>
                      <w:p w14:paraId="0B60D7AB"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br w:type="textWrapping" w:clear="all"/>
                        </w:r>
                      </w:p>
                      <w:tbl>
                        <w:tblPr>
                          <w:tblW w:w="5000" w:type="pct"/>
                          <w:tblBorders>
                            <w:top w:val="single" w:sz="6" w:space="0" w:color="CAD3DE"/>
                            <w:left w:val="single" w:sz="6" w:space="0" w:color="CAD3DE"/>
                            <w:bottom w:val="single" w:sz="6" w:space="0" w:color="CAD3DE"/>
                            <w:right w:val="single" w:sz="6" w:space="0" w:color="CAD3DE"/>
                          </w:tblBorders>
                          <w:tblCellMar>
                            <w:top w:w="120" w:type="dxa"/>
                            <w:left w:w="120" w:type="dxa"/>
                            <w:bottom w:w="120" w:type="dxa"/>
                            <w:right w:w="120" w:type="dxa"/>
                          </w:tblCellMar>
                          <w:tblLook w:val="04A0" w:firstRow="1" w:lastRow="0" w:firstColumn="1" w:lastColumn="0" w:noHBand="0" w:noVBand="1"/>
                        </w:tblPr>
                        <w:tblGrid>
                          <w:gridCol w:w="7864"/>
                        </w:tblGrid>
                        <w:tr w:rsidR="006E5784" w:rsidRPr="006E5784" w14:paraId="7F92F056" w14:textId="77777777" w:rsidTr="006E5784">
                          <w:tc>
                            <w:tcPr>
                              <w:tcW w:w="0" w:type="auto"/>
                              <w:tcBorders>
                                <w:top w:val="single" w:sz="6" w:space="0" w:color="CAD3DE"/>
                                <w:left w:val="single" w:sz="6" w:space="0" w:color="CAD3DE"/>
                                <w:bottom w:val="single" w:sz="6" w:space="0" w:color="CAD3DE"/>
                                <w:right w:val="single" w:sz="6" w:space="0" w:color="CAD3DE"/>
                              </w:tcBorders>
                              <w:shd w:val="clear" w:color="auto" w:fill="F6F9FB"/>
                              <w:hideMark/>
                            </w:tcPr>
                            <w:p w14:paraId="1D3E7172" w14:textId="77777777" w:rsidR="006E5784" w:rsidRPr="006E5784" w:rsidRDefault="006B53E5" w:rsidP="006E5784">
                              <w:pPr>
                                <w:spacing w:line="300" w:lineRule="atLeast"/>
                                <w:textAlignment w:val="center"/>
                                <w:rPr>
                                  <w:rFonts w:ascii="Verdana" w:eastAsia="Times New Roman" w:hAnsi="Verdana" w:cs="Times New Roman"/>
                                  <w:color w:val="000000"/>
                                  <w:sz w:val="18"/>
                                  <w:szCs w:val="18"/>
                                </w:rPr>
                              </w:pPr>
                              <w:hyperlink r:id="rId8" w:tooltip="Link to Text 1" w:history="1">
                                <w:r w:rsidR="006E5784" w:rsidRPr="006E5784">
                                  <w:rPr>
                                    <w:rFonts w:ascii="Verdana" w:eastAsia="Times New Roman" w:hAnsi="Verdana" w:cs="Times New Roman"/>
                                    <w:b/>
                                    <w:bCs/>
                                    <w:caps/>
                                    <w:color w:val="285592"/>
                                    <w:sz w:val="14"/>
                                    <w:szCs w:val="14"/>
                                    <w:u w:val="single"/>
                                  </w:rPr>
                                  <w:t>LINK TO TEXT</w:t>
                                </w:r>
                              </w:hyperlink>
                            </w:p>
                          </w:tc>
                        </w:tr>
                      </w:tbl>
                      <w:p w14:paraId="431B0FD9" w14:textId="77777777" w:rsidR="006E5784" w:rsidRPr="006E5784" w:rsidRDefault="006E5784" w:rsidP="006E5784">
                        <w:pPr>
                          <w:rPr>
                            <w:rFonts w:ascii="Verdana" w:eastAsia="Times New Roman" w:hAnsi="Verdana" w:cs="Times New Roman"/>
                            <w:color w:val="000000"/>
                            <w:sz w:val="18"/>
                            <w:szCs w:val="18"/>
                          </w:rPr>
                        </w:pPr>
                      </w:p>
                    </w:tc>
                  </w:tr>
                </w:tbl>
                <w:p w14:paraId="124F0081" w14:textId="77777777" w:rsidR="006E5784" w:rsidRPr="006E5784" w:rsidRDefault="006E5784" w:rsidP="006E5784">
                  <w:pPr>
                    <w:rPr>
                      <w:rFonts w:ascii="Verdana" w:eastAsia="Times New Roman" w:hAnsi="Verdana" w:cs="Times New Roman"/>
                      <w:color w:val="000000"/>
                      <w:sz w:val="18"/>
                      <w:szCs w:val="18"/>
                    </w:rPr>
                  </w:pPr>
                </w:p>
              </w:tc>
            </w:tr>
          </w:tbl>
          <w:p w14:paraId="6AA609A0" w14:textId="77777777" w:rsidR="006E5784" w:rsidRPr="006E5784" w:rsidRDefault="006E5784" w:rsidP="006E5784">
            <w:pPr>
              <w:rPr>
                <w:rFonts w:ascii="Verdana" w:eastAsia="Times New Roman" w:hAnsi="Verdana" w:cs="Times New Roman"/>
                <w:color w:val="000000"/>
                <w:sz w:val="18"/>
                <w:szCs w:val="18"/>
              </w:rPr>
            </w:pPr>
          </w:p>
        </w:tc>
        <w:tc>
          <w:tcPr>
            <w:tcW w:w="160" w:type="dxa"/>
            <w:shd w:val="clear" w:color="auto" w:fill="F6F9FB"/>
            <w:vAlign w:val="center"/>
            <w:hideMark/>
          </w:tcPr>
          <w:p w14:paraId="7ECC28B2"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20238785" wp14:editId="0E12AD8B">
                      <wp:extent cx="101600" cy="12700"/>
                      <wp:effectExtent l="0" t="0" r="0" b="0"/>
                      <wp:docPr id="51" name="AutoShape 120"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12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DCBDBB" id="AutoShape 120" o:spid="_x0000_s1026" alt="https://edugen.wileyplus.com/edugen/art2/common/pixel.gif" style="width: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" filled="f" stroked="f">
                      <o:lock v:ext="edit" aspectratio="t"/>
                      <w10:anchorlock/>
                    </v:rect>
                  </w:pict>
                </mc:Fallback>
              </mc:AlternateContent>
            </w:r>
          </w:p>
        </w:tc>
      </w:tr>
    </w:tbl>
    <w:p w14:paraId="7B8E5ED8" w14:textId="77777777" w:rsidR="006E5784" w:rsidRPr="006E5784" w:rsidRDefault="006E5784" w:rsidP="006E5784">
      <w:pPr>
        <w:rPr>
          <w:rFonts w:ascii="Times" w:eastAsia="Times New Roman" w:hAnsi="Times" w:cs="Times New Roman"/>
          <w:vanish/>
          <w:sz w:val="20"/>
          <w:szCs w:val="20"/>
        </w:rPr>
      </w:pPr>
    </w:p>
    <w:tbl>
      <w:tblPr>
        <w:tblW w:w="5000" w:type="pct"/>
        <w:tblCellSpacing w:w="0" w:type="dxa"/>
        <w:tblCellMar>
          <w:left w:w="0" w:type="dxa"/>
          <w:right w:w="0" w:type="dxa"/>
        </w:tblCellMar>
        <w:tblLook w:val="04A0" w:firstRow="1" w:lastRow="0" w:firstColumn="1" w:lastColumn="0" w:noHBand="0" w:noVBand="1"/>
      </w:tblPr>
      <w:tblGrid>
        <w:gridCol w:w="8640"/>
      </w:tblGrid>
      <w:tr w:rsidR="006E5784" w:rsidRPr="006E5784" w14:paraId="75539CC8" w14:textId="77777777" w:rsidTr="006E5784">
        <w:trPr>
          <w:tblCellSpacing w:w="0" w:type="dxa"/>
        </w:trPr>
        <w:tc>
          <w:tcPr>
            <w:tcW w:w="0" w:type="auto"/>
            <w:shd w:val="clear" w:color="auto" w:fill="F6F9FB"/>
            <w:vAlign w:val="center"/>
            <w:hideMark/>
          </w:tcPr>
          <w:p w14:paraId="1FD97B15"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7D98781F" wp14:editId="5D453A2A">
                      <wp:extent cx="12700" cy="101600"/>
                      <wp:effectExtent l="0" t="0" r="0" b="0"/>
                      <wp:docPr id="50" name="AutoShape 12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700" cy="101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CA1716" id="AutoShape 121" o:spid="_x0000_s1026" alt="https://edugen.wileyplus.com/edugen/art2/common/pixel.gif" style="width:1pt;height: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" filled="f" stroked="f">
                      <o:lock v:ext="edit" aspectratio="t"/>
                      <w10:anchorlock/>
                    </v:rect>
                  </w:pict>
                </mc:Fallback>
              </mc:AlternateContent>
            </w:r>
          </w:p>
        </w:tc>
      </w:tr>
    </w:tbl>
    <w:p w14:paraId="23B2A1CA" w14:textId="77777777" w:rsidR="006E5784" w:rsidRPr="006E5784" w:rsidRDefault="006E5784" w:rsidP="006E5784">
      <w:pPr>
        <w:rPr>
          <w:rFonts w:ascii="Times" w:eastAsia="Times New Roman" w:hAnsi="Times" w:cs="Times New Roman"/>
          <w:vanish/>
          <w:sz w:val="20"/>
          <w:szCs w:val="20"/>
        </w:rPr>
      </w:pPr>
    </w:p>
    <w:tbl>
      <w:tblPr>
        <w:tblW w:w="5000" w:type="pct"/>
        <w:tblCellSpacing w:w="0" w:type="dxa"/>
        <w:tblCellMar>
          <w:left w:w="0" w:type="dxa"/>
          <w:right w:w="0" w:type="dxa"/>
        </w:tblCellMar>
        <w:tblLook w:val="04A0" w:firstRow="1" w:lastRow="0" w:firstColumn="1" w:lastColumn="0" w:noHBand="0" w:noVBand="1"/>
      </w:tblPr>
      <w:tblGrid>
        <w:gridCol w:w="160"/>
        <w:gridCol w:w="8320"/>
        <w:gridCol w:w="160"/>
      </w:tblGrid>
      <w:tr w:rsidR="006E5784" w:rsidRPr="006E5784" w14:paraId="74E43BFC" w14:textId="77777777" w:rsidTr="006E5784">
        <w:trPr>
          <w:tblCellSpacing w:w="0" w:type="dxa"/>
        </w:trPr>
        <w:tc>
          <w:tcPr>
            <w:tcW w:w="160" w:type="dxa"/>
            <w:shd w:val="clear" w:color="auto" w:fill="F6F9FB"/>
            <w:hideMark/>
          </w:tcPr>
          <w:p w14:paraId="16F5830C"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D5486"/>
                <w:sz w:val="18"/>
                <w:szCs w:val="18"/>
              </w:rPr>
              <mc:AlternateContent>
                <mc:Choice Requires="wps">
                  <w:drawing>
                    <wp:inline distT="0" distB="0" distL="0" distR="0" wp14:anchorId="43D555AB" wp14:editId="6A4456FD">
                      <wp:extent cx="101600" cy="12700"/>
                      <wp:effectExtent l="0" t="0" r="0" b="0"/>
                      <wp:docPr id="49" name="AutoShape 122"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12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AD4D98" id="AutoShape 122" o:spid="_x0000_s1026" alt="https://edugen.wileyplus.com/edugen/art2/common/pixel.gif" style="width: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" filled="f" stroked="f">
                      <o:lock v:ext="edit" aspectratio="t"/>
                      <w10:anchorlock/>
                    </v:rect>
                  </w:pict>
                </mc:Fallback>
              </mc:AlternateContent>
            </w:r>
          </w:p>
        </w:tc>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320"/>
            </w:tblGrid>
            <w:tr w:rsidR="006E5784" w:rsidRPr="006E5784" w14:paraId="0B0B806D" w14:textId="77777777">
              <w:trPr>
                <w:tblCellSpacing w:w="0" w:type="dxa"/>
              </w:trPr>
              <w:tc>
                <w:tcPr>
                  <w:tcW w:w="0" w:type="auto"/>
                  <w:shd w:val="clear" w:color="auto" w:fill="CAD3DE"/>
                  <w:vAlign w:val="center"/>
                  <w:hideMark/>
                </w:tcPr>
                <w:tbl>
                  <w:tblPr>
                    <w:tblW w:w="5000" w:type="pct"/>
                    <w:tblCellSpacing w:w="10" w:type="dxa"/>
                    <w:tblCellMar>
                      <w:top w:w="200" w:type="dxa"/>
                      <w:left w:w="200" w:type="dxa"/>
                      <w:bottom w:w="200" w:type="dxa"/>
                      <w:right w:w="200" w:type="dxa"/>
                    </w:tblCellMar>
                    <w:tblLook w:val="04A0" w:firstRow="1" w:lastRow="0" w:firstColumn="1" w:lastColumn="0" w:noHBand="0" w:noVBand="1"/>
                  </w:tblPr>
                  <w:tblGrid>
                    <w:gridCol w:w="8320"/>
                  </w:tblGrid>
                  <w:tr w:rsidR="006E5784" w:rsidRPr="006E5784" w14:paraId="4D0BA700" w14:textId="77777777">
                    <w:trPr>
                      <w:tblCellSpacing w:w="10" w:type="dxa"/>
                    </w:trPr>
                    <w:tc>
                      <w:tcPr>
                        <w:tcW w:w="0" w:type="auto"/>
                        <w:shd w:val="clear" w:color="auto" w:fill="FFFFFF"/>
                        <w:vAlign w:val="center"/>
                        <w:hideMark/>
                      </w:tcPr>
                      <w:p w14:paraId="63B133D5" w14:textId="77777777" w:rsidR="006E5784" w:rsidRPr="006E5784" w:rsidRDefault="006E5784" w:rsidP="006E5784">
                        <w:pPr>
                          <w:pBdr>
                            <w:top w:val="nil"/>
                            <w:left w:val="nil"/>
                            <w:bottom w:val="nil"/>
                            <w:right w:val="nil"/>
                            <w:between w:val="nil"/>
                            <w:bar w:val="nil"/>
                          </w:pBdr>
                          <w:spacing w:before="100" w:after="240"/>
                          <w:rPr>
                            <w:rFonts w:ascii="Verdana" w:hAnsi="Verdana" w:cs="Times New Roman"/>
                            <w:color w:val="000000"/>
                            <w:sz w:val="18"/>
                            <w:szCs w:val="18"/>
                            <w:u w:color="000000"/>
                            <w:bdr w:val="nil"/>
                          </w:rPr>
                        </w:pPr>
                        <w:r w:rsidRPr="006E5784">
                          <w:rPr>
                            <w:rFonts w:ascii="Verdana" w:eastAsia="Arial Unicode MS" w:hAnsi="Verdana" w:cs="Arial Unicode MS"/>
                            <w:color w:val="000000"/>
                            <w:sz w:val="18"/>
                            <w:szCs w:val="18"/>
                            <w:u w:color="000000"/>
                            <w:bdr w:val="nil"/>
                          </w:rPr>
                          <w:t>What is the dividend for the 4th year? </w:t>
                        </w:r>
                        <w:r w:rsidRPr="006E5784">
                          <w:rPr>
                            <w:rFonts w:ascii="Verdana" w:eastAsia="Arial Unicode MS" w:hAnsi="Verdana" w:cs="Arial Unicode MS"/>
                            <w:b/>
                            <w:bCs/>
                            <w:i/>
                            <w:iCs/>
                            <w:color w:val="FF0000"/>
                            <w:sz w:val="18"/>
                            <w:szCs w:val="18"/>
                            <w:u w:color="000000"/>
                            <w:bdr w:val="nil"/>
                          </w:rPr>
                          <w:t>(Round answer to 3 decimal places, e.g. 15.250.)</w:t>
                        </w:r>
                      </w:p>
                      <w:tbl>
                        <w:tblPr>
                          <w:tblW w:w="0" w:type="auto"/>
                          <w:tblCellSpacing w:w="0" w:type="dxa"/>
                          <w:tblCellMar>
                            <w:top w:w="40" w:type="dxa"/>
                            <w:left w:w="40" w:type="dxa"/>
                            <w:bottom w:w="40" w:type="dxa"/>
                            <w:right w:w="40" w:type="dxa"/>
                          </w:tblCellMar>
                          <w:tblLook w:val="04A0" w:firstRow="1" w:lastRow="0" w:firstColumn="1" w:lastColumn="0" w:noHBand="0" w:noVBand="1"/>
                        </w:tblPr>
                        <w:tblGrid>
                          <w:gridCol w:w="295"/>
                          <w:gridCol w:w="200"/>
                          <w:gridCol w:w="7185"/>
                          <w:gridCol w:w="200"/>
                        </w:tblGrid>
                        <w:tr w:rsidR="006E5784" w:rsidRPr="006E5784" w14:paraId="403E5EA9" w14:textId="77777777" w:rsidTr="006E5784">
                          <w:trPr>
                            <w:tblCellSpacing w:w="0" w:type="dxa"/>
                          </w:trPr>
                          <w:tc>
                            <w:tcPr>
                              <w:tcW w:w="0" w:type="auto"/>
                              <w:shd w:val="clear" w:color="auto" w:fill="FFFFFF"/>
                              <w:vAlign w:val="center"/>
                              <w:hideMark/>
                            </w:tcPr>
                            <w:p w14:paraId="201E4F5E"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D</w:t>
                              </w:r>
                              <w:r w:rsidRPr="006E5784">
                                <w:rPr>
                                  <w:rFonts w:ascii="Verdana" w:eastAsia="Times New Roman" w:hAnsi="Verdana" w:cs="Times New Roman"/>
                                  <w:color w:val="000000"/>
                                  <w:sz w:val="18"/>
                                  <w:szCs w:val="18"/>
                                  <w:vertAlign w:val="subscript"/>
                                </w:rPr>
                                <w:t>4</w:t>
                              </w:r>
                            </w:p>
                          </w:tc>
                          <w:tc>
                            <w:tcPr>
                              <w:tcW w:w="200" w:type="dxa"/>
                              <w:shd w:val="clear" w:color="auto" w:fill="FFFFFF"/>
                              <w:vAlign w:val="center"/>
                              <w:hideMark/>
                            </w:tcPr>
                            <w:p w14:paraId="45D78C95" w14:textId="77777777" w:rsidR="006E5784" w:rsidRPr="006E5784" w:rsidRDefault="006E5784" w:rsidP="006E5784">
                              <w:pPr>
                                <w:rPr>
                                  <w:rFonts w:ascii="Verdana" w:eastAsia="Times New Roman" w:hAnsi="Verdana" w:cs="Times New Roman"/>
                                  <w:color w:val="000000"/>
                                  <w:sz w:val="18"/>
                                  <w:szCs w:val="18"/>
                                </w:rPr>
                              </w:pPr>
                            </w:p>
                          </w:tc>
                          <w:tc>
                            <w:tcPr>
                              <w:tcW w:w="0" w:type="auto"/>
                              <w:shd w:val="clear" w:color="auto" w:fill="FFFFFF"/>
                              <w:vAlign w:val="center"/>
                              <w:hideMark/>
                            </w:tcPr>
                            <w:p w14:paraId="79391C3F"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$enter a dollar amount of the dividend for the fourth year rounded to 3 decimal places</w:t>
                              </w:r>
                            </w:p>
                            <w:p w14:paraId="1EFDA136" w14:textId="6C0BB571"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5ACA07E4" wp14:editId="139DA9D2">
                                        <wp:extent cx="304800" cy="304800"/>
                                        <wp:effectExtent l="0" t="0" r="0" b="0"/>
                                        <wp:docPr id="48" name="amarker_EQAT_1516283157355_0_81002740270894939_007"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112222" id="amarker_EQAT_1516283157355_0_81002740270894939_007"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" filled="f" stroked="f">
                                        <o:lock v:ext="edit" aspectratio="t"/>
                                        <w10:anchorlock/>
                                      </v:rect>
                                    </w:pict>
                                  </mc:Fallback>
                                </mc:AlternateContent>
                              </w:r>
                              <w:r w:rsidRPr="006E5784">
                                <w:rPr>
                                  <w:rFonts w:ascii="Verdana" w:eastAsia="Times New Roman" w:hAnsi="Verdana" w:cs="Times New Roman"/>
                                  <w:color w:val="000000"/>
                                  <w:sz w:val="18"/>
                                  <w:szCs w:val="18"/>
                                </w:rPr>
                                <w:fldChar w:fldCharType="begin"/>
                              </w:r>
                              <w:r w:rsidRPr="006E5784">
                                <w:rPr>
                                  <w:rFonts w:ascii="Verdana" w:eastAsia="Times New Roman" w:hAnsi="Verdana" w:cs="Times New Roman"/>
                                  <w:color w:val="000000"/>
                                  <w:sz w:val="18"/>
                                  <w:szCs w:val="18"/>
                                </w:rPr>
                                <w:instrText xml:space="preserve"> </w:instrText>
                              </w:r>
                              <w:r w:rsidRPr="006E5784">
                                <w:rPr>
                                  <w:rFonts w:ascii="Verdana" w:eastAsia="Times New Roman" w:hAnsi="Verdana" w:cs="Times New Roman"/>
                                  <w:color w:val="000000"/>
                                  <w:sz w:val="18"/>
                                  <w:szCs w:val="18"/>
                                </w:rPr>
                                <w:fldChar w:fldCharType="begin"/>
                              </w:r>
                              <w:r w:rsidRPr="006E5784">
                                <w:rPr>
                                  <w:rFonts w:ascii="Verdana" w:eastAsia="Times New Roman" w:hAnsi="Verdana" w:cs="Times New Roman"/>
                                  <w:color w:val="000000"/>
                                  <w:sz w:val="18"/>
                                  <w:szCs w:val="18"/>
                                </w:rPr>
                                <w:instrText xml:space="preserve"> PRIVATE "&lt;INPUT VALUE=\"\" NAME=\"EQAT_1516283157355_0_81002740270894939_007\" TYPE=\"text\"&gt;" </w:instrText>
                              </w:r>
                              <w:r w:rsidRPr="006E5784">
                                <w:rPr>
                                  <w:rFonts w:ascii="Verdana" w:eastAsia="Times New Roman" w:hAnsi="Verdana" w:cs="Times New Roman"/>
                                  <w:color w:val="000000"/>
                                  <w:sz w:val="18"/>
                                  <w:szCs w:val="18"/>
                                </w:rPr>
                                <w:fldChar w:fldCharType="end"/>
                              </w:r>
                              <w:r w:rsidRPr="006E5784">
                                <w:rPr>
                                  <w:rFonts w:ascii="Verdana" w:eastAsia="Times New Roman" w:hAnsi="Verdana" w:cs="Times New Roman"/>
                                  <w:color w:val="000000"/>
                                  <w:sz w:val="18"/>
                                  <w:szCs w:val="18"/>
                                </w:rPr>
                                <w:instrText xml:space="preserve">MACROBUTTON HTMLDirect </w:instrText>
                              </w:r>
                              <w:r>
                                <w:rPr>
                                  <w:rFonts w:ascii="Times" w:hAnsi="Times"/>
                                  <w:noProof/>
                                  <w:sz w:val="20"/>
                                  <w:szCs w:val="20"/>
                                </w:rPr>
                                <w:drawing>
                                  <wp:inline distT="0" distB="0" distL="0" distR="0" wp14:anchorId="228897A9" wp14:editId="6D2EF4F9">
                                    <wp:extent cx="177800" cy="2540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6E5784">
                                <w:rPr>
                                  <w:rFonts w:ascii="Verdana" w:eastAsia="Times New Roman" w:hAnsi="Verdana" w:cs="Times New Roman"/>
                                  <w:color w:val="000000"/>
                                  <w:sz w:val="18"/>
                                  <w:szCs w:val="18"/>
                                </w:rPr>
                                <w:fldChar w:fldCharType="end"/>
                              </w:r>
                              <w:r w:rsidRPr="006E5784">
                                <w:rPr>
                                  <w:rFonts w:ascii="Verdana" w:eastAsia="Times New Roman" w:hAnsi="Verdana" w:cs="Times New Roman"/>
                                  <w:color w:val="000000"/>
                                  <w:sz w:val="18"/>
                                  <w:szCs w:val="18"/>
                                </w:rPr>
                                <w:t xml:space="preserve"> </w:t>
                              </w:r>
                              <w:r w:rsidR="00A03AA1" w:rsidRPr="00A03AA1">
                                <w:rPr>
                                  <w:rFonts w:ascii="Verdana" w:eastAsia="Times New Roman" w:hAnsi="Verdana" w:cs="Times New Roman"/>
                                  <w:b/>
                                  <w:color w:val="000000"/>
                                  <w:sz w:val="18"/>
                                  <w:szCs w:val="18"/>
                                </w:rPr>
                                <w:t>5.072</w:t>
                              </w:r>
                            </w:p>
                          </w:tc>
                          <w:tc>
                            <w:tcPr>
                              <w:tcW w:w="200" w:type="dxa"/>
                              <w:shd w:val="clear" w:color="auto" w:fill="FFFFFF"/>
                              <w:vAlign w:val="center"/>
                              <w:hideMark/>
                            </w:tcPr>
                            <w:p w14:paraId="031E6611" w14:textId="77777777" w:rsidR="006E5784" w:rsidRPr="006E5784" w:rsidRDefault="006E5784" w:rsidP="006E5784">
                              <w:pPr>
                                <w:rPr>
                                  <w:rFonts w:ascii="Verdana" w:eastAsia="Times New Roman" w:hAnsi="Verdana" w:cs="Times New Roman"/>
                                  <w:color w:val="000000"/>
                                  <w:sz w:val="18"/>
                                  <w:szCs w:val="18"/>
                                </w:rPr>
                              </w:pPr>
                            </w:p>
                          </w:tc>
                        </w:tr>
                        <w:tr w:rsidR="006E5784" w:rsidRPr="006E5784" w14:paraId="411CCC2E" w14:textId="77777777" w:rsidTr="006E5784">
                          <w:tblPrEx>
                            <w:tblCellMar>
                              <w:top w:w="0" w:type="dxa"/>
                              <w:left w:w="0" w:type="dxa"/>
                              <w:bottom w:w="0" w:type="dxa"/>
                              <w:right w:w="0" w:type="dxa"/>
                            </w:tblCellMar>
                          </w:tblPrEx>
                          <w:trPr>
                            <w:tblCellSpacing w:w="0" w:type="dxa"/>
                          </w:trPr>
                          <w:tc>
                            <w:tcPr>
                              <w:tcW w:w="0" w:type="auto"/>
                              <w:gridSpan w:val="4"/>
                              <w:vAlign w:val="center"/>
                              <w:hideMark/>
                            </w:tcPr>
                            <w:p w14:paraId="33C253FC" w14:textId="77777777" w:rsidR="006E5784" w:rsidRPr="006E5784" w:rsidRDefault="006E5784" w:rsidP="006E5784">
                              <w:pPr>
                                <w:rPr>
                                  <w:rFonts w:ascii="Verdana" w:eastAsia="Times New Roman" w:hAnsi="Verdana" w:cs="Times New Roman"/>
                                  <w:color w:val="000000"/>
                                  <w:sz w:val="18"/>
                                  <w:szCs w:val="18"/>
                                </w:rPr>
                              </w:pPr>
                            </w:p>
                          </w:tc>
                        </w:tr>
                      </w:tbl>
                      <w:p w14:paraId="08D1CE31"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br w:type="textWrapping" w:clear="all"/>
                        </w:r>
                      </w:p>
                      <w:tbl>
                        <w:tblPr>
                          <w:tblW w:w="5000" w:type="pct"/>
                          <w:tblBorders>
                            <w:top w:val="single" w:sz="6" w:space="0" w:color="CAD3DE"/>
                            <w:left w:val="single" w:sz="6" w:space="0" w:color="CAD3DE"/>
                            <w:bottom w:val="single" w:sz="6" w:space="0" w:color="CAD3DE"/>
                            <w:right w:val="single" w:sz="6" w:space="0" w:color="CAD3DE"/>
                          </w:tblBorders>
                          <w:tblCellMar>
                            <w:top w:w="120" w:type="dxa"/>
                            <w:left w:w="120" w:type="dxa"/>
                            <w:bottom w:w="120" w:type="dxa"/>
                            <w:right w:w="120" w:type="dxa"/>
                          </w:tblCellMar>
                          <w:tblLook w:val="04A0" w:firstRow="1" w:lastRow="0" w:firstColumn="1" w:lastColumn="0" w:noHBand="0" w:noVBand="1"/>
                        </w:tblPr>
                        <w:tblGrid>
                          <w:gridCol w:w="7864"/>
                        </w:tblGrid>
                        <w:tr w:rsidR="006E5784" w:rsidRPr="006E5784" w14:paraId="6DC3FE9E" w14:textId="77777777" w:rsidTr="006E5784">
                          <w:tc>
                            <w:tcPr>
                              <w:tcW w:w="0" w:type="auto"/>
                              <w:tcBorders>
                                <w:top w:val="single" w:sz="6" w:space="0" w:color="CAD3DE"/>
                                <w:left w:val="single" w:sz="6" w:space="0" w:color="CAD3DE"/>
                                <w:bottom w:val="single" w:sz="6" w:space="0" w:color="CAD3DE"/>
                                <w:right w:val="single" w:sz="6" w:space="0" w:color="CAD3DE"/>
                              </w:tcBorders>
                              <w:shd w:val="clear" w:color="auto" w:fill="F6F9FB"/>
                              <w:hideMark/>
                            </w:tcPr>
                            <w:p w14:paraId="73DFDA3B" w14:textId="77777777" w:rsidR="006E5784" w:rsidRPr="006E5784" w:rsidRDefault="006B53E5" w:rsidP="006E5784">
                              <w:pPr>
                                <w:spacing w:line="300" w:lineRule="atLeast"/>
                                <w:textAlignment w:val="center"/>
                                <w:rPr>
                                  <w:rFonts w:ascii="Verdana" w:eastAsia="Times New Roman" w:hAnsi="Verdana" w:cs="Times New Roman"/>
                                  <w:color w:val="000000"/>
                                  <w:sz w:val="18"/>
                                  <w:szCs w:val="18"/>
                                </w:rPr>
                              </w:pPr>
                              <w:hyperlink r:id="rId9" w:tooltip="Link to Text 1" w:history="1">
                                <w:r w:rsidR="006E5784" w:rsidRPr="006E5784">
                                  <w:rPr>
                                    <w:rFonts w:ascii="Verdana" w:eastAsia="Times New Roman" w:hAnsi="Verdana" w:cs="Times New Roman"/>
                                    <w:b/>
                                    <w:bCs/>
                                    <w:caps/>
                                    <w:color w:val="285592"/>
                                    <w:sz w:val="14"/>
                                    <w:szCs w:val="14"/>
                                    <w:u w:val="single"/>
                                  </w:rPr>
                                  <w:t>LINK TO TEXT</w:t>
                                </w:r>
                              </w:hyperlink>
                            </w:p>
                          </w:tc>
                        </w:tr>
                      </w:tbl>
                      <w:p w14:paraId="130BF6E7" w14:textId="77777777" w:rsidR="006E5784" w:rsidRPr="006E5784" w:rsidRDefault="006E5784" w:rsidP="006E5784">
                        <w:pPr>
                          <w:rPr>
                            <w:rFonts w:ascii="Verdana" w:eastAsia="Times New Roman" w:hAnsi="Verdana" w:cs="Times New Roman"/>
                            <w:color w:val="000000"/>
                            <w:sz w:val="18"/>
                            <w:szCs w:val="18"/>
                          </w:rPr>
                        </w:pPr>
                      </w:p>
                    </w:tc>
                  </w:tr>
                </w:tbl>
                <w:p w14:paraId="531295D9" w14:textId="77777777" w:rsidR="006E5784" w:rsidRPr="006E5784" w:rsidRDefault="006E5784" w:rsidP="006E5784">
                  <w:pPr>
                    <w:rPr>
                      <w:rFonts w:ascii="Verdana" w:eastAsia="Times New Roman" w:hAnsi="Verdana" w:cs="Times New Roman"/>
                      <w:color w:val="000000"/>
                      <w:sz w:val="18"/>
                      <w:szCs w:val="18"/>
                    </w:rPr>
                  </w:pPr>
                </w:p>
              </w:tc>
            </w:tr>
          </w:tbl>
          <w:p w14:paraId="534A79DD" w14:textId="77777777" w:rsidR="006E5784" w:rsidRPr="006E5784" w:rsidRDefault="006E5784" w:rsidP="006E5784">
            <w:pPr>
              <w:rPr>
                <w:rFonts w:ascii="Verdana" w:eastAsia="Times New Roman" w:hAnsi="Verdana" w:cs="Times New Roman"/>
                <w:color w:val="000000"/>
                <w:sz w:val="18"/>
                <w:szCs w:val="18"/>
              </w:rPr>
            </w:pPr>
          </w:p>
        </w:tc>
        <w:tc>
          <w:tcPr>
            <w:tcW w:w="160" w:type="dxa"/>
            <w:shd w:val="clear" w:color="auto" w:fill="F6F9FB"/>
            <w:vAlign w:val="center"/>
            <w:hideMark/>
          </w:tcPr>
          <w:p w14:paraId="6B31E9D3"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3D78F8B5" wp14:editId="64EA0228">
                      <wp:extent cx="101600" cy="12700"/>
                      <wp:effectExtent l="0" t="0" r="0" b="0"/>
                      <wp:docPr id="47" name="AutoShape 125"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12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B68506" id="AutoShape 125" o:spid="_x0000_s1026" alt="https://edugen.wileyplus.com/edugen/art2/common/pixel.gif" style="width: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" filled="f" stroked="f">
                      <o:lock v:ext="edit" aspectratio="t"/>
                      <w10:anchorlock/>
                    </v:rect>
                  </w:pict>
                </mc:Fallback>
              </mc:AlternateContent>
            </w:r>
          </w:p>
        </w:tc>
      </w:tr>
    </w:tbl>
    <w:p w14:paraId="72DE27F5" w14:textId="77777777" w:rsidR="006E5784" w:rsidRPr="006E5784" w:rsidRDefault="006E5784" w:rsidP="006E5784">
      <w:pPr>
        <w:rPr>
          <w:rFonts w:ascii="Times" w:eastAsia="Times New Roman" w:hAnsi="Times" w:cs="Times New Roman"/>
          <w:vanish/>
          <w:sz w:val="20"/>
          <w:szCs w:val="20"/>
        </w:rPr>
      </w:pPr>
    </w:p>
    <w:tbl>
      <w:tblPr>
        <w:tblW w:w="5000" w:type="pct"/>
        <w:tblCellSpacing w:w="0" w:type="dxa"/>
        <w:tblCellMar>
          <w:left w:w="0" w:type="dxa"/>
          <w:right w:w="0" w:type="dxa"/>
        </w:tblCellMar>
        <w:tblLook w:val="04A0" w:firstRow="1" w:lastRow="0" w:firstColumn="1" w:lastColumn="0" w:noHBand="0" w:noVBand="1"/>
      </w:tblPr>
      <w:tblGrid>
        <w:gridCol w:w="8640"/>
      </w:tblGrid>
      <w:tr w:rsidR="006E5784" w:rsidRPr="006E5784" w14:paraId="27697551" w14:textId="77777777" w:rsidTr="006E5784">
        <w:trPr>
          <w:tblCellSpacing w:w="0" w:type="dxa"/>
        </w:trPr>
        <w:tc>
          <w:tcPr>
            <w:tcW w:w="0" w:type="auto"/>
            <w:shd w:val="clear" w:color="auto" w:fill="F6F9FB"/>
            <w:vAlign w:val="center"/>
            <w:hideMark/>
          </w:tcPr>
          <w:p w14:paraId="4FAFD41E"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0061A089" wp14:editId="3C585FBE">
                      <wp:extent cx="12700" cy="101600"/>
                      <wp:effectExtent l="0" t="0" r="0" b="0"/>
                      <wp:docPr id="46" name="AutoShape 126"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700" cy="101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624978" id="AutoShape 126" o:spid="_x0000_s1026" alt="https://edugen.wileyplus.com/edugen/art2/common/pixel.gif" style="width:1pt;height: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" filled="f" stroked="f">
                      <o:lock v:ext="edit" aspectratio="t"/>
                      <w10:anchorlock/>
                    </v:rect>
                  </w:pict>
                </mc:Fallback>
              </mc:AlternateContent>
            </w:r>
          </w:p>
        </w:tc>
      </w:tr>
    </w:tbl>
    <w:p w14:paraId="13C665EB" w14:textId="77777777" w:rsidR="006E5784" w:rsidRPr="006E5784" w:rsidRDefault="006E5784" w:rsidP="006E5784">
      <w:pPr>
        <w:rPr>
          <w:rFonts w:ascii="Times" w:eastAsia="Times New Roman" w:hAnsi="Times" w:cs="Times New Roman"/>
          <w:vanish/>
          <w:sz w:val="20"/>
          <w:szCs w:val="20"/>
        </w:rPr>
      </w:pPr>
    </w:p>
    <w:tbl>
      <w:tblPr>
        <w:tblW w:w="5000" w:type="pct"/>
        <w:tblCellSpacing w:w="0" w:type="dxa"/>
        <w:tblCellMar>
          <w:left w:w="0" w:type="dxa"/>
          <w:right w:w="0" w:type="dxa"/>
        </w:tblCellMar>
        <w:tblLook w:val="04A0" w:firstRow="1" w:lastRow="0" w:firstColumn="1" w:lastColumn="0" w:noHBand="0" w:noVBand="1"/>
      </w:tblPr>
      <w:tblGrid>
        <w:gridCol w:w="160"/>
        <w:gridCol w:w="8320"/>
        <w:gridCol w:w="160"/>
      </w:tblGrid>
      <w:tr w:rsidR="006E5784" w:rsidRPr="006E5784" w14:paraId="62318998" w14:textId="77777777" w:rsidTr="006E5784">
        <w:trPr>
          <w:tblCellSpacing w:w="0" w:type="dxa"/>
        </w:trPr>
        <w:tc>
          <w:tcPr>
            <w:tcW w:w="160" w:type="dxa"/>
            <w:shd w:val="clear" w:color="auto" w:fill="F6F9FB"/>
            <w:hideMark/>
          </w:tcPr>
          <w:p w14:paraId="3D409268"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D5486"/>
                <w:sz w:val="18"/>
                <w:szCs w:val="18"/>
              </w:rPr>
              <w:lastRenderedPageBreak/>
              <mc:AlternateContent>
                <mc:Choice Requires="wps">
                  <w:drawing>
                    <wp:inline distT="0" distB="0" distL="0" distR="0" wp14:anchorId="255DC9CD" wp14:editId="1A13942B">
                      <wp:extent cx="101600" cy="12700"/>
                      <wp:effectExtent l="0" t="0" r="0" b="0"/>
                      <wp:docPr id="41" name="AutoShape 127"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12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06DC18" id="AutoShape 127" o:spid="_x0000_s1026" alt="https://edugen.wileyplus.com/edugen/art2/common/pixel.gif" style="width: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" filled="f" stroked="f">
                      <o:lock v:ext="edit" aspectratio="t"/>
                      <w10:anchorlock/>
                    </v:rect>
                  </w:pict>
                </mc:Fallback>
              </mc:AlternateContent>
            </w:r>
          </w:p>
        </w:tc>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320"/>
            </w:tblGrid>
            <w:tr w:rsidR="006E5784" w:rsidRPr="006E5784" w14:paraId="1A58C455" w14:textId="77777777">
              <w:trPr>
                <w:tblCellSpacing w:w="0" w:type="dxa"/>
              </w:trPr>
              <w:tc>
                <w:tcPr>
                  <w:tcW w:w="0" w:type="auto"/>
                  <w:shd w:val="clear" w:color="auto" w:fill="CAD3DE"/>
                  <w:vAlign w:val="center"/>
                  <w:hideMark/>
                </w:tcPr>
                <w:tbl>
                  <w:tblPr>
                    <w:tblW w:w="5000" w:type="pct"/>
                    <w:tblCellSpacing w:w="10" w:type="dxa"/>
                    <w:tblCellMar>
                      <w:top w:w="200" w:type="dxa"/>
                      <w:left w:w="200" w:type="dxa"/>
                      <w:bottom w:w="200" w:type="dxa"/>
                      <w:right w:w="200" w:type="dxa"/>
                    </w:tblCellMar>
                    <w:tblLook w:val="04A0" w:firstRow="1" w:lastRow="0" w:firstColumn="1" w:lastColumn="0" w:noHBand="0" w:noVBand="1"/>
                  </w:tblPr>
                  <w:tblGrid>
                    <w:gridCol w:w="8320"/>
                  </w:tblGrid>
                  <w:tr w:rsidR="006E5784" w:rsidRPr="006E5784" w14:paraId="040EB5A5" w14:textId="77777777">
                    <w:trPr>
                      <w:tblCellSpacing w:w="10" w:type="dxa"/>
                    </w:trPr>
                    <w:tc>
                      <w:tcPr>
                        <w:tcW w:w="0" w:type="auto"/>
                        <w:shd w:val="clear" w:color="auto" w:fill="FFFFFF"/>
                        <w:vAlign w:val="center"/>
                        <w:hideMark/>
                      </w:tcPr>
                      <w:p w14:paraId="713D75CC" w14:textId="77777777" w:rsidR="006E5784" w:rsidRPr="006E5784" w:rsidRDefault="006E5784" w:rsidP="006E5784">
                        <w:pPr>
                          <w:pBdr>
                            <w:top w:val="nil"/>
                            <w:left w:val="nil"/>
                            <w:bottom w:val="nil"/>
                            <w:right w:val="nil"/>
                            <w:between w:val="nil"/>
                            <w:bar w:val="nil"/>
                          </w:pBdr>
                          <w:spacing w:before="100" w:after="240"/>
                          <w:rPr>
                            <w:rFonts w:ascii="Verdana" w:hAnsi="Verdana" w:cs="Times New Roman"/>
                            <w:color w:val="000000"/>
                            <w:sz w:val="18"/>
                            <w:szCs w:val="18"/>
                            <w:u w:color="000000"/>
                            <w:bdr w:val="nil"/>
                          </w:rPr>
                        </w:pPr>
                        <w:r w:rsidRPr="006E5784">
                          <w:rPr>
                            <w:rFonts w:ascii="Verdana" w:eastAsia="Arial Unicode MS" w:hAnsi="Verdana" w:cs="Arial Unicode MS"/>
                            <w:color w:val="000000"/>
                            <w:sz w:val="18"/>
                            <w:szCs w:val="18"/>
                            <w:u w:color="000000"/>
                            <w:bdr w:val="nil"/>
                          </w:rPr>
                          <w:t>What is the dividend for the 5th year? </w:t>
                        </w:r>
                        <w:r w:rsidRPr="006E5784">
                          <w:rPr>
                            <w:rFonts w:ascii="Verdana" w:eastAsia="Arial Unicode MS" w:hAnsi="Verdana" w:cs="Arial Unicode MS"/>
                            <w:b/>
                            <w:bCs/>
                            <w:i/>
                            <w:iCs/>
                            <w:color w:val="FF0000"/>
                            <w:sz w:val="18"/>
                            <w:szCs w:val="18"/>
                            <w:u w:color="000000"/>
                            <w:bdr w:val="nil"/>
                          </w:rPr>
                          <w:t>(Round answer to 3 decimal places, e.g. 15.250.)</w:t>
                        </w:r>
                      </w:p>
                      <w:tbl>
                        <w:tblPr>
                          <w:tblW w:w="0" w:type="auto"/>
                          <w:tblCellSpacing w:w="0" w:type="dxa"/>
                          <w:tblCellMar>
                            <w:top w:w="40" w:type="dxa"/>
                            <w:left w:w="40" w:type="dxa"/>
                            <w:bottom w:w="40" w:type="dxa"/>
                            <w:right w:w="40" w:type="dxa"/>
                          </w:tblCellMar>
                          <w:tblLook w:val="04A0" w:firstRow="1" w:lastRow="0" w:firstColumn="1" w:lastColumn="0" w:noHBand="0" w:noVBand="1"/>
                        </w:tblPr>
                        <w:tblGrid>
                          <w:gridCol w:w="295"/>
                          <w:gridCol w:w="200"/>
                          <w:gridCol w:w="7185"/>
                          <w:gridCol w:w="200"/>
                        </w:tblGrid>
                        <w:tr w:rsidR="006E5784" w:rsidRPr="006E5784" w14:paraId="16312090" w14:textId="77777777" w:rsidTr="006E5784">
                          <w:trPr>
                            <w:tblCellSpacing w:w="0" w:type="dxa"/>
                          </w:trPr>
                          <w:tc>
                            <w:tcPr>
                              <w:tcW w:w="0" w:type="auto"/>
                              <w:shd w:val="clear" w:color="auto" w:fill="FFFFFF"/>
                              <w:vAlign w:val="center"/>
                              <w:hideMark/>
                            </w:tcPr>
                            <w:p w14:paraId="5DDD0107"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D</w:t>
                              </w:r>
                              <w:r w:rsidRPr="006E5784">
                                <w:rPr>
                                  <w:rFonts w:ascii="Verdana" w:eastAsia="Times New Roman" w:hAnsi="Verdana" w:cs="Times New Roman"/>
                                  <w:color w:val="000000"/>
                                  <w:sz w:val="18"/>
                                  <w:szCs w:val="18"/>
                                  <w:vertAlign w:val="subscript"/>
                                </w:rPr>
                                <w:t>5</w:t>
                              </w:r>
                            </w:p>
                          </w:tc>
                          <w:tc>
                            <w:tcPr>
                              <w:tcW w:w="200" w:type="dxa"/>
                              <w:shd w:val="clear" w:color="auto" w:fill="FFFFFF"/>
                              <w:vAlign w:val="center"/>
                              <w:hideMark/>
                            </w:tcPr>
                            <w:p w14:paraId="027D555E" w14:textId="77777777" w:rsidR="006E5784" w:rsidRPr="006E5784" w:rsidRDefault="006E5784" w:rsidP="006E5784">
                              <w:pPr>
                                <w:rPr>
                                  <w:rFonts w:ascii="Verdana" w:eastAsia="Times New Roman" w:hAnsi="Verdana" w:cs="Times New Roman"/>
                                  <w:color w:val="000000"/>
                                  <w:sz w:val="18"/>
                                  <w:szCs w:val="18"/>
                                </w:rPr>
                              </w:pPr>
                            </w:p>
                          </w:tc>
                          <w:tc>
                            <w:tcPr>
                              <w:tcW w:w="0" w:type="auto"/>
                              <w:shd w:val="clear" w:color="auto" w:fill="FFFFFF"/>
                              <w:vAlign w:val="center"/>
                              <w:hideMark/>
                            </w:tcPr>
                            <w:p w14:paraId="1D40B93D"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$enter a dollar amount of the dividend for the fifth year rounded to 3 decimal places</w:t>
                              </w:r>
                            </w:p>
                            <w:p w14:paraId="570F1494" w14:textId="6ECF7EBF"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7C27EF2A" wp14:editId="230F0B48">
                                        <wp:extent cx="304800" cy="304800"/>
                                        <wp:effectExtent l="0" t="0" r="0" b="0"/>
                                        <wp:docPr id="40" name="amarker_EQAT_1516283157355_0_81002740270894939_009"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98BC9F" id="amarker_EQAT_1516283157355_0_81002740270894939_009"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" filled="f" stroked="f">
                                        <o:lock v:ext="edit" aspectratio="t"/>
                                        <w10:anchorlock/>
                                      </v:rect>
                                    </w:pict>
                                  </mc:Fallback>
                                </mc:AlternateContent>
                              </w:r>
                              <w:r w:rsidRPr="006E5784">
                                <w:rPr>
                                  <w:rFonts w:ascii="Verdana" w:eastAsia="Times New Roman" w:hAnsi="Verdana" w:cs="Times New Roman"/>
                                  <w:color w:val="000000"/>
                                  <w:sz w:val="18"/>
                                  <w:szCs w:val="18"/>
                                </w:rPr>
                                <w:fldChar w:fldCharType="begin"/>
                              </w:r>
                              <w:r w:rsidRPr="006E5784">
                                <w:rPr>
                                  <w:rFonts w:ascii="Verdana" w:eastAsia="Times New Roman" w:hAnsi="Verdana" w:cs="Times New Roman"/>
                                  <w:color w:val="000000"/>
                                  <w:sz w:val="18"/>
                                  <w:szCs w:val="18"/>
                                </w:rPr>
                                <w:instrText xml:space="preserve"> </w:instrText>
                              </w:r>
                              <w:r w:rsidRPr="006E5784">
                                <w:rPr>
                                  <w:rFonts w:ascii="Verdana" w:eastAsia="Times New Roman" w:hAnsi="Verdana" w:cs="Times New Roman"/>
                                  <w:color w:val="000000"/>
                                  <w:sz w:val="18"/>
                                  <w:szCs w:val="18"/>
                                </w:rPr>
                                <w:fldChar w:fldCharType="begin"/>
                              </w:r>
                              <w:r w:rsidRPr="006E5784">
                                <w:rPr>
                                  <w:rFonts w:ascii="Verdana" w:eastAsia="Times New Roman" w:hAnsi="Verdana" w:cs="Times New Roman"/>
                                  <w:color w:val="000000"/>
                                  <w:sz w:val="18"/>
                                  <w:szCs w:val="18"/>
                                </w:rPr>
                                <w:instrText xml:space="preserve"> PRIVATE "&lt;INPUT VALUE=\"\" NAME=\"EQAT_1516283157355_0_81002740270894939_009\" TYPE=\"text\"&gt;" </w:instrText>
                              </w:r>
                              <w:r w:rsidRPr="006E5784">
                                <w:rPr>
                                  <w:rFonts w:ascii="Verdana" w:eastAsia="Times New Roman" w:hAnsi="Verdana" w:cs="Times New Roman"/>
                                  <w:color w:val="000000"/>
                                  <w:sz w:val="18"/>
                                  <w:szCs w:val="18"/>
                                </w:rPr>
                                <w:fldChar w:fldCharType="end"/>
                              </w:r>
                              <w:r w:rsidRPr="006E5784">
                                <w:rPr>
                                  <w:rFonts w:ascii="Verdana" w:eastAsia="Times New Roman" w:hAnsi="Verdana" w:cs="Times New Roman"/>
                                  <w:color w:val="000000"/>
                                  <w:sz w:val="18"/>
                                  <w:szCs w:val="18"/>
                                </w:rPr>
                                <w:instrText xml:space="preserve">MACROBUTTON HTMLDirect </w:instrText>
                              </w:r>
                              <w:r>
                                <w:rPr>
                                  <w:rFonts w:ascii="Times" w:hAnsi="Times"/>
                                  <w:noProof/>
                                  <w:sz w:val="20"/>
                                  <w:szCs w:val="20"/>
                                </w:rPr>
                                <w:drawing>
                                  <wp:inline distT="0" distB="0" distL="0" distR="0" wp14:anchorId="133087B9" wp14:editId="47D39162">
                                    <wp:extent cx="177800" cy="2540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6E5784">
                                <w:rPr>
                                  <w:rFonts w:ascii="Verdana" w:eastAsia="Times New Roman" w:hAnsi="Verdana" w:cs="Times New Roman"/>
                                  <w:color w:val="000000"/>
                                  <w:sz w:val="18"/>
                                  <w:szCs w:val="18"/>
                                </w:rPr>
                                <w:fldChar w:fldCharType="end"/>
                              </w:r>
                              <w:r w:rsidRPr="006E5784">
                                <w:rPr>
                                  <w:rFonts w:ascii="Verdana" w:eastAsia="Times New Roman" w:hAnsi="Verdana" w:cs="Times New Roman"/>
                                  <w:color w:val="000000"/>
                                  <w:sz w:val="18"/>
                                  <w:szCs w:val="18"/>
                                </w:rPr>
                                <w:t xml:space="preserve"> </w:t>
                              </w:r>
                              <w:r w:rsidR="00DF263C" w:rsidRPr="00DF263C">
                                <w:rPr>
                                  <w:rFonts w:ascii="Verdana" w:eastAsia="Times New Roman" w:hAnsi="Verdana" w:cs="Times New Roman"/>
                                  <w:b/>
                                  <w:color w:val="000000"/>
                                  <w:sz w:val="18"/>
                                  <w:szCs w:val="18"/>
                                </w:rPr>
                                <w:t>6.087</w:t>
                              </w:r>
                            </w:p>
                          </w:tc>
                          <w:tc>
                            <w:tcPr>
                              <w:tcW w:w="200" w:type="dxa"/>
                              <w:shd w:val="clear" w:color="auto" w:fill="FFFFFF"/>
                              <w:vAlign w:val="center"/>
                              <w:hideMark/>
                            </w:tcPr>
                            <w:p w14:paraId="7895642E" w14:textId="77777777" w:rsidR="006E5784" w:rsidRPr="006E5784" w:rsidRDefault="006E5784" w:rsidP="006E5784">
                              <w:pPr>
                                <w:rPr>
                                  <w:rFonts w:ascii="Verdana" w:eastAsia="Times New Roman" w:hAnsi="Verdana" w:cs="Times New Roman"/>
                                  <w:color w:val="000000"/>
                                  <w:sz w:val="18"/>
                                  <w:szCs w:val="18"/>
                                </w:rPr>
                              </w:pPr>
                            </w:p>
                          </w:tc>
                        </w:tr>
                        <w:tr w:rsidR="006E5784" w:rsidRPr="006E5784" w14:paraId="22B64FE1" w14:textId="77777777" w:rsidTr="006E5784">
                          <w:tblPrEx>
                            <w:tblCellMar>
                              <w:top w:w="0" w:type="dxa"/>
                              <w:left w:w="0" w:type="dxa"/>
                              <w:bottom w:w="0" w:type="dxa"/>
                              <w:right w:w="0" w:type="dxa"/>
                            </w:tblCellMar>
                          </w:tblPrEx>
                          <w:trPr>
                            <w:tblCellSpacing w:w="0" w:type="dxa"/>
                          </w:trPr>
                          <w:tc>
                            <w:tcPr>
                              <w:tcW w:w="0" w:type="auto"/>
                              <w:gridSpan w:val="4"/>
                              <w:vAlign w:val="center"/>
                              <w:hideMark/>
                            </w:tcPr>
                            <w:p w14:paraId="75BB04DC" w14:textId="77777777" w:rsidR="006E5784" w:rsidRPr="006E5784" w:rsidRDefault="006E5784" w:rsidP="006E5784">
                              <w:pPr>
                                <w:rPr>
                                  <w:rFonts w:ascii="Verdana" w:eastAsia="Times New Roman" w:hAnsi="Verdana" w:cs="Times New Roman"/>
                                  <w:color w:val="000000"/>
                                  <w:sz w:val="18"/>
                                  <w:szCs w:val="18"/>
                                </w:rPr>
                              </w:pPr>
                            </w:p>
                          </w:tc>
                        </w:tr>
                      </w:tbl>
                      <w:p w14:paraId="47232A34"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br w:type="textWrapping" w:clear="all"/>
                        </w:r>
                      </w:p>
                      <w:tbl>
                        <w:tblPr>
                          <w:tblW w:w="5000" w:type="pct"/>
                          <w:tblBorders>
                            <w:top w:val="single" w:sz="6" w:space="0" w:color="CAD3DE"/>
                            <w:left w:val="single" w:sz="6" w:space="0" w:color="CAD3DE"/>
                            <w:bottom w:val="single" w:sz="6" w:space="0" w:color="CAD3DE"/>
                            <w:right w:val="single" w:sz="6" w:space="0" w:color="CAD3DE"/>
                          </w:tblBorders>
                          <w:tblCellMar>
                            <w:top w:w="120" w:type="dxa"/>
                            <w:left w:w="120" w:type="dxa"/>
                            <w:bottom w:w="120" w:type="dxa"/>
                            <w:right w:w="120" w:type="dxa"/>
                          </w:tblCellMar>
                          <w:tblLook w:val="04A0" w:firstRow="1" w:lastRow="0" w:firstColumn="1" w:lastColumn="0" w:noHBand="0" w:noVBand="1"/>
                        </w:tblPr>
                        <w:tblGrid>
                          <w:gridCol w:w="7864"/>
                        </w:tblGrid>
                        <w:tr w:rsidR="006E5784" w:rsidRPr="006E5784" w14:paraId="27C10F91" w14:textId="77777777" w:rsidTr="006E5784">
                          <w:tc>
                            <w:tcPr>
                              <w:tcW w:w="0" w:type="auto"/>
                              <w:tcBorders>
                                <w:top w:val="single" w:sz="6" w:space="0" w:color="CAD3DE"/>
                                <w:left w:val="single" w:sz="6" w:space="0" w:color="CAD3DE"/>
                                <w:bottom w:val="single" w:sz="6" w:space="0" w:color="CAD3DE"/>
                                <w:right w:val="single" w:sz="6" w:space="0" w:color="CAD3DE"/>
                              </w:tcBorders>
                              <w:shd w:val="clear" w:color="auto" w:fill="F6F9FB"/>
                              <w:hideMark/>
                            </w:tcPr>
                            <w:p w14:paraId="2B16E0F6" w14:textId="77777777" w:rsidR="006E5784" w:rsidRPr="006E5784" w:rsidRDefault="006B53E5" w:rsidP="006E5784">
                              <w:pPr>
                                <w:spacing w:line="300" w:lineRule="atLeast"/>
                                <w:textAlignment w:val="center"/>
                                <w:rPr>
                                  <w:rFonts w:ascii="Verdana" w:eastAsia="Times New Roman" w:hAnsi="Verdana" w:cs="Times New Roman"/>
                                  <w:color w:val="000000"/>
                                  <w:sz w:val="18"/>
                                  <w:szCs w:val="18"/>
                                </w:rPr>
                              </w:pPr>
                              <w:hyperlink r:id="rId10" w:tooltip="Link to Text 1" w:history="1">
                                <w:r w:rsidR="006E5784" w:rsidRPr="006E5784">
                                  <w:rPr>
                                    <w:rFonts w:ascii="Verdana" w:eastAsia="Times New Roman" w:hAnsi="Verdana" w:cs="Times New Roman"/>
                                    <w:b/>
                                    <w:bCs/>
                                    <w:caps/>
                                    <w:color w:val="285592"/>
                                    <w:sz w:val="14"/>
                                    <w:szCs w:val="14"/>
                                    <w:u w:val="single"/>
                                  </w:rPr>
                                  <w:t>LINK TO TEXT</w:t>
                                </w:r>
                              </w:hyperlink>
                            </w:p>
                          </w:tc>
                        </w:tr>
                      </w:tbl>
                      <w:p w14:paraId="347EEB1E" w14:textId="77777777" w:rsidR="006E5784" w:rsidRPr="006E5784" w:rsidRDefault="006E5784" w:rsidP="006E5784">
                        <w:pPr>
                          <w:rPr>
                            <w:rFonts w:ascii="Verdana" w:eastAsia="Times New Roman" w:hAnsi="Verdana" w:cs="Times New Roman"/>
                            <w:color w:val="000000"/>
                            <w:sz w:val="18"/>
                            <w:szCs w:val="18"/>
                          </w:rPr>
                        </w:pPr>
                      </w:p>
                    </w:tc>
                  </w:tr>
                </w:tbl>
                <w:p w14:paraId="435B22F4" w14:textId="77777777" w:rsidR="006E5784" w:rsidRPr="006E5784" w:rsidRDefault="006E5784" w:rsidP="006E5784">
                  <w:pPr>
                    <w:rPr>
                      <w:rFonts w:ascii="Verdana" w:eastAsia="Times New Roman" w:hAnsi="Verdana" w:cs="Times New Roman"/>
                      <w:color w:val="000000"/>
                      <w:sz w:val="18"/>
                      <w:szCs w:val="18"/>
                    </w:rPr>
                  </w:pPr>
                </w:p>
              </w:tc>
            </w:tr>
          </w:tbl>
          <w:p w14:paraId="5A70B49D" w14:textId="77777777" w:rsidR="006E5784" w:rsidRPr="006E5784" w:rsidRDefault="006E5784" w:rsidP="006E5784">
            <w:pPr>
              <w:rPr>
                <w:rFonts w:ascii="Verdana" w:eastAsia="Times New Roman" w:hAnsi="Verdana" w:cs="Times New Roman"/>
                <w:color w:val="000000"/>
                <w:sz w:val="18"/>
                <w:szCs w:val="18"/>
              </w:rPr>
            </w:pPr>
          </w:p>
        </w:tc>
        <w:tc>
          <w:tcPr>
            <w:tcW w:w="160" w:type="dxa"/>
            <w:shd w:val="clear" w:color="auto" w:fill="F6F9FB"/>
            <w:vAlign w:val="center"/>
            <w:hideMark/>
          </w:tcPr>
          <w:p w14:paraId="30CDCCAB"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1A7D39E4" wp14:editId="512298C6">
                      <wp:extent cx="101600" cy="12700"/>
                      <wp:effectExtent l="0" t="0" r="0" b="0"/>
                      <wp:docPr id="39" name="AutoShape 130"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12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253B33" id="AutoShape 130" o:spid="_x0000_s1026" alt="https://edugen.wileyplus.com/edugen/art2/common/pixel.gif" style="width: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" filled="f" stroked="f">
                      <o:lock v:ext="edit" aspectratio="t"/>
                      <w10:anchorlock/>
                    </v:rect>
                  </w:pict>
                </mc:Fallback>
              </mc:AlternateContent>
            </w:r>
          </w:p>
        </w:tc>
      </w:tr>
    </w:tbl>
    <w:p w14:paraId="21788561" w14:textId="77777777" w:rsidR="006E5784" w:rsidRPr="006E5784" w:rsidRDefault="006E5784" w:rsidP="006E5784">
      <w:pPr>
        <w:rPr>
          <w:rFonts w:ascii="Times" w:eastAsia="Times New Roman" w:hAnsi="Times" w:cs="Times New Roman"/>
          <w:vanish/>
          <w:sz w:val="20"/>
          <w:szCs w:val="20"/>
        </w:rPr>
      </w:pPr>
    </w:p>
    <w:tbl>
      <w:tblPr>
        <w:tblW w:w="5000" w:type="pct"/>
        <w:tblCellSpacing w:w="0" w:type="dxa"/>
        <w:tblCellMar>
          <w:left w:w="0" w:type="dxa"/>
          <w:right w:w="0" w:type="dxa"/>
        </w:tblCellMar>
        <w:tblLook w:val="04A0" w:firstRow="1" w:lastRow="0" w:firstColumn="1" w:lastColumn="0" w:noHBand="0" w:noVBand="1"/>
      </w:tblPr>
      <w:tblGrid>
        <w:gridCol w:w="8640"/>
      </w:tblGrid>
      <w:tr w:rsidR="006E5784" w:rsidRPr="006E5784" w14:paraId="7FDFA7F2" w14:textId="77777777" w:rsidTr="006E5784">
        <w:trPr>
          <w:tblCellSpacing w:w="0" w:type="dxa"/>
        </w:trPr>
        <w:tc>
          <w:tcPr>
            <w:tcW w:w="0" w:type="auto"/>
            <w:shd w:val="clear" w:color="auto" w:fill="F6F9FB"/>
            <w:vAlign w:val="center"/>
            <w:hideMark/>
          </w:tcPr>
          <w:p w14:paraId="27A1A911"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374BBF91" wp14:editId="7000FD22">
                      <wp:extent cx="12700" cy="101600"/>
                      <wp:effectExtent l="0" t="0" r="0" b="0"/>
                      <wp:docPr id="38" name="AutoShape 13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700" cy="101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B52D49" id="AutoShape 131" o:spid="_x0000_s1026" alt="https://edugen.wileyplus.com/edugen/art2/common/pixel.gif" style="width:1pt;height: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" filled="f" stroked="f">
                      <o:lock v:ext="edit" aspectratio="t"/>
                      <w10:anchorlock/>
                    </v:rect>
                  </w:pict>
                </mc:Fallback>
              </mc:AlternateContent>
            </w:r>
          </w:p>
        </w:tc>
      </w:tr>
    </w:tbl>
    <w:p w14:paraId="423AE6A6" w14:textId="77777777" w:rsidR="006E5784" w:rsidRPr="006E5784" w:rsidRDefault="006E5784" w:rsidP="006E5784">
      <w:pPr>
        <w:rPr>
          <w:rFonts w:ascii="Times" w:eastAsia="Times New Roman" w:hAnsi="Times" w:cs="Times New Roman"/>
          <w:vanish/>
          <w:sz w:val="20"/>
          <w:szCs w:val="20"/>
        </w:rPr>
      </w:pPr>
    </w:p>
    <w:tbl>
      <w:tblPr>
        <w:tblW w:w="5000" w:type="pct"/>
        <w:tblCellSpacing w:w="0" w:type="dxa"/>
        <w:tblCellMar>
          <w:left w:w="0" w:type="dxa"/>
          <w:right w:w="0" w:type="dxa"/>
        </w:tblCellMar>
        <w:tblLook w:val="04A0" w:firstRow="1" w:lastRow="0" w:firstColumn="1" w:lastColumn="0" w:noHBand="0" w:noVBand="1"/>
      </w:tblPr>
      <w:tblGrid>
        <w:gridCol w:w="160"/>
        <w:gridCol w:w="8320"/>
        <w:gridCol w:w="160"/>
      </w:tblGrid>
      <w:tr w:rsidR="006E5784" w:rsidRPr="006E5784" w14:paraId="45E21F6D" w14:textId="77777777" w:rsidTr="006E5784">
        <w:trPr>
          <w:tblCellSpacing w:w="0" w:type="dxa"/>
        </w:trPr>
        <w:tc>
          <w:tcPr>
            <w:tcW w:w="160" w:type="dxa"/>
            <w:shd w:val="clear" w:color="auto" w:fill="F6F9FB"/>
            <w:hideMark/>
          </w:tcPr>
          <w:p w14:paraId="68AF5255"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D5486"/>
                <w:sz w:val="18"/>
                <w:szCs w:val="18"/>
              </w:rPr>
              <mc:AlternateContent>
                <mc:Choice Requires="wps">
                  <w:drawing>
                    <wp:inline distT="0" distB="0" distL="0" distR="0" wp14:anchorId="70FBEAEC" wp14:editId="0B705D65">
                      <wp:extent cx="101600" cy="12700"/>
                      <wp:effectExtent l="0" t="0" r="0" b="0"/>
                      <wp:docPr id="37" name="AutoShape 132"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12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02EAAF" id="AutoShape 132" o:spid="_x0000_s1026" alt="https://edugen.wileyplus.com/edugen/art2/common/pixel.gif" style="width: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" filled="f" stroked="f">
                      <o:lock v:ext="edit" aspectratio="t"/>
                      <w10:anchorlock/>
                    </v:rect>
                  </w:pict>
                </mc:Fallback>
              </mc:AlternateContent>
            </w:r>
          </w:p>
        </w:tc>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320"/>
            </w:tblGrid>
            <w:tr w:rsidR="006E5784" w:rsidRPr="006E5784" w14:paraId="360D4382" w14:textId="77777777">
              <w:trPr>
                <w:tblCellSpacing w:w="0" w:type="dxa"/>
              </w:trPr>
              <w:tc>
                <w:tcPr>
                  <w:tcW w:w="0" w:type="auto"/>
                  <w:shd w:val="clear" w:color="auto" w:fill="CAD3DE"/>
                  <w:vAlign w:val="center"/>
                  <w:hideMark/>
                </w:tcPr>
                <w:tbl>
                  <w:tblPr>
                    <w:tblW w:w="5000" w:type="pct"/>
                    <w:tblCellSpacing w:w="10" w:type="dxa"/>
                    <w:tblCellMar>
                      <w:top w:w="200" w:type="dxa"/>
                      <w:left w:w="200" w:type="dxa"/>
                      <w:bottom w:w="200" w:type="dxa"/>
                      <w:right w:w="200" w:type="dxa"/>
                    </w:tblCellMar>
                    <w:tblLook w:val="04A0" w:firstRow="1" w:lastRow="0" w:firstColumn="1" w:lastColumn="0" w:noHBand="0" w:noVBand="1"/>
                  </w:tblPr>
                  <w:tblGrid>
                    <w:gridCol w:w="8320"/>
                  </w:tblGrid>
                  <w:tr w:rsidR="006E5784" w:rsidRPr="006E5784" w14:paraId="0E829AA4" w14:textId="77777777">
                    <w:trPr>
                      <w:tblCellSpacing w:w="10" w:type="dxa"/>
                    </w:trPr>
                    <w:tc>
                      <w:tcPr>
                        <w:tcW w:w="0" w:type="auto"/>
                        <w:shd w:val="clear" w:color="auto" w:fill="FFFFFF"/>
                        <w:vAlign w:val="center"/>
                        <w:hideMark/>
                      </w:tcPr>
                      <w:p w14:paraId="28F67387" w14:textId="77777777" w:rsidR="006E5784" w:rsidRPr="006E5784" w:rsidRDefault="006E5784" w:rsidP="006E5784">
                        <w:pPr>
                          <w:pBdr>
                            <w:top w:val="nil"/>
                            <w:left w:val="nil"/>
                            <w:bottom w:val="nil"/>
                            <w:right w:val="nil"/>
                            <w:between w:val="nil"/>
                            <w:bar w:val="nil"/>
                          </w:pBdr>
                          <w:spacing w:before="100" w:after="100"/>
                          <w:rPr>
                            <w:rFonts w:ascii="Verdana" w:hAnsi="Verdana" w:cs="Times New Roman"/>
                            <w:color w:val="000000"/>
                            <w:sz w:val="18"/>
                            <w:szCs w:val="18"/>
                            <w:u w:color="000000"/>
                            <w:bdr w:val="nil"/>
                          </w:rPr>
                        </w:pPr>
                        <w:r w:rsidRPr="006E5784">
                          <w:rPr>
                            <w:rFonts w:ascii="Verdana" w:eastAsia="Arial Unicode MS" w:hAnsi="Verdana" w:cs="Arial Unicode MS"/>
                            <w:color w:val="000000"/>
                            <w:sz w:val="18"/>
                            <w:szCs w:val="18"/>
                            <w:u w:color="000000"/>
                            <w:bdr w:val="nil"/>
                          </w:rPr>
                          <w:t>Compute the present value of these dividends if the required rate of return is 14 percent. </w:t>
                        </w:r>
                        <w:r w:rsidRPr="006E5784">
                          <w:rPr>
                            <w:rFonts w:ascii="Verdana" w:eastAsia="Arial Unicode MS" w:hAnsi="Verdana" w:cs="Arial Unicode MS"/>
                            <w:b/>
                            <w:bCs/>
                            <w:i/>
                            <w:iCs/>
                            <w:color w:val="FF0000"/>
                            <w:sz w:val="18"/>
                            <w:szCs w:val="18"/>
                            <w:u w:color="000000"/>
                            <w:bdr w:val="nil"/>
                          </w:rPr>
                          <w:t>(Round intermediate calculations and final answer to 2 decimal places, e.g. 15.25.)</w:t>
                        </w:r>
                      </w:p>
                      <w:tbl>
                        <w:tblPr>
                          <w:tblW w:w="0" w:type="auto"/>
                          <w:tblCellSpacing w:w="0" w:type="dxa"/>
                          <w:tblCellMar>
                            <w:top w:w="40" w:type="dxa"/>
                            <w:left w:w="40" w:type="dxa"/>
                            <w:bottom w:w="40" w:type="dxa"/>
                            <w:right w:w="40" w:type="dxa"/>
                          </w:tblCellMar>
                          <w:tblLook w:val="04A0" w:firstRow="1" w:lastRow="0" w:firstColumn="1" w:lastColumn="0" w:noHBand="0" w:noVBand="1"/>
                        </w:tblPr>
                        <w:tblGrid>
                          <w:gridCol w:w="2701"/>
                          <w:gridCol w:w="729"/>
                          <w:gridCol w:w="3631"/>
                          <w:gridCol w:w="819"/>
                        </w:tblGrid>
                        <w:tr w:rsidR="006E5784" w:rsidRPr="006E5784" w14:paraId="676860FB" w14:textId="77777777" w:rsidTr="006E5784">
                          <w:trPr>
                            <w:tblCellSpacing w:w="0" w:type="dxa"/>
                          </w:trPr>
                          <w:tc>
                            <w:tcPr>
                              <w:tcW w:w="0" w:type="auto"/>
                              <w:shd w:val="clear" w:color="auto" w:fill="FFFFFF"/>
                              <w:vAlign w:val="center"/>
                              <w:hideMark/>
                            </w:tcPr>
                            <w:p w14:paraId="11BAC40F"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Present value</w:t>
                              </w:r>
                            </w:p>
                          </w:tc>
                          <w:tc>
                            <w:tcPr>
                              <w:tcW w:w="200" w:type="dxa"/>
                              <w:shd w:val="clear" w:color="auto" w:fill="FFFFFF"/>
                              <w:vAlign w:val="center"/>
                              <w:hideMark/>
                            </w:tcPr>
                            <w:p w14:paraId="450027E6" w14:textId="77777777" w:rsidR="006E5784" w:rsidRPr="006E5784" w:rsidRDefault="006E5784" w:rsidP="006E5784">
                              <w:pPr>
                                <w:rPr>
                                  <w:rFonts w:ascii="Verdana" w:eastAsia="Times New Roman" w:hAnsi="Verdana" w:cs="Times New Roman"/>
                                  <w:color w:val="000000"/>
                                  <w:sz w:val="18"/>
                                  <w:szCs w:val="18"/>
                                </w:rPr>
                              </w:pPr>
                            </w:p>
                          </w:tc>
                          <w:tc>
                            <w:tcPr>
                              <w:tcW w:w="0" w:type="auto"/>
                              <w:shd w:val="clear" w:color="auto" w:fill="FFFFFF"/>
                              <w:vAlign w:val="center"/>
                              <w:hideMark/>
                            </w:tcPr>
                            <w:p w14:paraId="32078217"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$enter the present value of these dividends rounded to 2 decimal places</w:t>
                              </w:r>
                            </w:p>
                            <w:p w14:paraId="65167688" w14:textId="3AE06BB0"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70BB9054" wp14:editId="669CDFE6">
                                        <wp:extent cx="304800" cy="304800"/>
                                        <wp:effectExtent l="0" t="0" r="0" b="0"/>
                                        <wp:docPr id="36" name="amarker_EQAT_1516283157355_0_81002740270894939_01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B31B1E" id="amarker_EQAT_1516283157355_0_81002740270894939_01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" filled="f" stroked="f">
                                        <o:lock v:ext="edit" aspectratio="t"/>
                                        <w10:anchorlock/>
                                      </v:rect>
                                    </w:pict>
                                  </mc:Fallback>
                                </mc:AlternateContent>
                              </w:r>
                              <w:r w:rsidRPr="006E5784">
                                <w:rPr>
                                  <w:rFonts w:ascii="Verdana" w:eastAsia="Times New Roman" w:hAnsi="Verdana" w:cs="Times New Roman"/>
                                  <w:color w:val="000000"/>
                                  <w:sz w:val="18"/>
                                  <w:szCs w:val="18"/>
                                </w:rPr>
                                <w:fldChar w:fldCharType="begin"/>
                              </w:r>
                              <w:r w:rsidRPr="006E5784">
                                <w:rPr>
                                  <w:rFonts w:ascii="Verdana" w:eastAsia="Times New Roman" w:hAnsi="Verdana" w:cs="Times New Roman"/>
                                  <w:color w:val="000000"/>
                                  <w:sz w:val="18"/>
                                  <w:szCs w:val="18"/>
                                </w:rPr>
                                <w:instrText xml:space="preserve"> </w:instrText>
                              </w:r>
                              <w:r w:rsidRPr="006E5784">
                                <w:rPr>
                                  <w:rFonts w:ascii="Verdana" w:eastAsia="Times New Roman" w:hAnsi="Verdana" w:cs="Times New Roman"/>
                                  <w:color w:val="000000"/>
                                  <w:sz w:val="18"/>
                                  <w:szCs w:val="18"/>
                                </w:rPr>
                                <w:fldChar w:fldCharType="begin"/>
                              </w:r>
                              <w:r w:rsidRPr="006E5784">
                                <w:rPr>
                                  <w:rFonts w:ascii="Verdana" w:eastAsia="Times New Roman" w:hAnsi="Verdana" w:cs="Times New Roman"/>
                                  <w:color w:val="000000"/>
                                  <w:sz w:val="18"/>
                                  <w:szCs w:val="18"/>
                                </w:rPr>
                                <w:instrText xml:space="preserve"> PRIVATE "&lt;INPUT VALUE=\"\" NAME=\"EQAT_1516283157355_0_81002740270894939_011\" TYPE=\"text\"&gt;" </w:instrText>
                              </w:r>
                              <w:r w:rsidRPr="006E5784">
                                <w:rPr>
                                  <w:rFonts w:ascii="Verdana" w:eastAsia="Times New Roman" w:hAnsi="Verdana" w:cs="Times New Roman"/>
                                  <w:color w:val="000000"/>
                                  <w:sz w:val="18"/>
                                  <w:szCs w:val="18"/>
                                </w:rPr>
                                <w:fldChar w:fldCharType="end"/>
                              </w:r>
                              <w:r w:rsidRPr="006E5784">
                                <w:rPr>
                                  <w:rFonts w:ascii="Verdana" w:eastAsia="Times New Roman" w:hAnsi="Verdana" w:cs="Times New Roman"/>
                                  <w:color w:val="000000"/>
                                  <w:sz w:val="18"/>
                                  <w:szCs w:val="18"/>
                                </w:rPr>
                                <w:instrText xml:space="preserve">MACROBUTTON HTMLDirect </w:instrText>
                              </w:r>
                              <w:r>
                                <w:rPr>
                                  <w:rFonts w:ascii="Times" w:hAnsi="Times"/>
                                  <w:noProof/>
                                  <w:sz w:val="20"/>
                                  <w:szCs w:val="20"/>
                                </w:rPr>
                                <w:drawing>
                                  <wp:inline distT="0" distB="0" distL="0" distR="0" wp14:anchorId="2B465E49" wp14:editId="459BE74B">
                                    <wp:extent cx="177800" cy="2540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6E5784">
                                <w:rPr>
                                  <w:rFonts w:ascii="Verdana" w:eastAsia="Times New Roman" w:hAnsi="Verdana" w:cs="Times New Roman"/>
                                  <w:color w:val="000000"/>
                                  <w:sz w:val="18"/>
                                  <w:szCs w:val="18"/>
                                </w:rPr>
                                <w:fldChar w:fldCharType="end"/>
                              </w:r>
                              <w:r w:rsidRPr="006E5784">
                                <w:rPr>
                                  <w:rFonts w:ascii="Verdana" w:eastAsia="Times New Roman" w:hAnsi="Verdana" w:cs="Times New Roman"/>
                                  <w:color w:val="000000"/>
                                  <w:sz w:val="18"/>
                                  <w:szCs w:val="18"/>
                                </w:rPr>
                                <w:t xml:space="preserve"> </w:t>
                              </w:r>
                              <w:r w:rsidR="00D353C6" w:rsidRPr="00D353C6">
                                <w:rPr>
                                  <w:rFonts w:ascii="Verdana" w:eastAsia="Times New Roman" w:hAnsi="Verdana" w:cs="Times New Roman"/>
                                  <w:b/>
                                  <w:color w:val="000000"/>
                                  <w:sz w:val="18"/>
                                  <w:szCs w:val="18"/>
                                </w:rPr>
                                <w:t>2.11</w:t>
                              </w:r>
                            </w:p>
                          </w:tc>
                          <w:tc>
                            <w:tcPr>
                              <w:tcW w:w="200" w:type="dxa"/>
                              <w:shd w:val="clear" w:color="auto" w:fill="FFFFFF"/>
                              <w:vAlign w:val="center"/>
                              <w:hideMark/>
                            </w:tcPr>
                            <w:p w14:paraId="29CE38DE" w14:textId="77777777" w:rsidR="006E5784" w:rsidRPr="006E5784" w:rsidRDefault="006E5784" w:rsidP="006E5784">
                              <w:pPr>
                                <w:rPr>
                                  <w:rFonts w:ascii="Verdana" w:eastAsia="Times New Roman" w:hAnsi="Verdana" w:cs="Times New Roman"/>
                                  <w:color w:val="000000"/>
                                  <w:sz w:val="18"/>
                                  <w:szCs w:val="18"/>
                                </w:rPr>
                              </w:pPr>
                            </w:p>
                          </w:tc>
                        </w:tr>
                        <w:bookmarkEnd w:id="0"/>
                        <w:tr w:rsidR="006E5784" w:rsidRPr="006E5784" w14:paraId="4A4249D9" w14:textId="77777777" w:rsidTr="006E5784">
                          <w:tblPrEx>
                            <w:tblCellMar>
                              <w:top w:w="0" w:type="dxa"/>
                              <w:left w:w="0" w:type="dxa"/>
                              <w:bottom w:w="0" w:type="dxa"/>
                              <w:right w:w="0" w:type="dxa"/>
                            </w:tblCellMar>
                          </w:tblPrEx>
                          <w:trPr>
                            <w:gridAfter w:val="1"/>
                            <w:wAfter w:w="819" w:type="dxa"/>
                            <w:tblCellSpacing w:w="0" w:type="dxa"/>
                          </w:trPr>
                          <w:tc>
                            <w:tcPr>
                              <w:tcW w:w="0" w:type="auto"/>
                              <w:gridSpan w:val="2"/>
                              <w:hideMark/>
                            </w:tcPr>
                            <w:p w14:paraId="2A5D7033"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b/>
                                  <w:bCs/>
                                  <w:color w:val="000000"/>
                                  <w:sz w:val="18"/>
                                  <w:szCs w:val="18"/>
                                </w:rPr>
                                <w:t>Click if you would like to Show Work for this question:</w:t>
                              </w:r>
                            </w:p>
                          </w:tc>
                          <w:tc>
                            <w:tcPr>
                              <w:tcW w:w="0" w:type="auto"/>
                              <w:vAlign w:val="center"/>
                              <w:hideMark/>
                            </w:tcPr>
                            <w:p w14:paraId="5DA62766" w14:textId="77777777" w:rsidR="006E5784" w:rsidRPr="006E5784" w:rsidRDefault="006B53E5" w:rsidP="006E5784">
                              <w:pPr>
                                <w:rPr>
                                  <w:rFonts w:ascii="Verdana" w:eastAsia="Times New Roman" w:hAnsi="Verdana" w:cs="Times New Roman"/>
                                  <w:color w:val="000000"/>
                                  <w:sz w:val="18"/>
                                  <w:szCs w:val="18"/>
                                </w:rPr>
                              </w:pPr>
                              <w:hyperlink r:id="rId11" w:history="1">
                                <w:r w:rsidR="006E5784" w:rsidRPr="006E5784">
                                  <w:rPr>
                                    <w:rFonts w:ascii="Verdana" w:eastAsia="Times New Roman" w:hAnsi="Verdana" w:cs="Times New Roman"/>
                                    <w:color w:val="0D5486"/>
                                    <w:sz w:val="18"/>
                                    <w:szCs w:val="18"/>
                                    <w:u w:val="single"/>
                                  </w:rPr>
                                  <w:t>Open Show Work</w:t>
                                </w:r>
                              </w:hyperlink>
                            </w:p>
                          </w:tc>
                        </w:tr>
                      </w:tbl>
                      <w:p w14:paraId="6C17E2D8" w14:textId="77777777" w:rsidR="006E5784" w:rsidRPr="006E5784" w:rsidRDefault="006E5784" w:rsidP="006E5784">
                        <w:pPr>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7880"/>
                        </w:tblGrid>
                        <w:tr w:rsidR="006E5784" w:rsidRPr="006E5784" w14:paraId="53F9BE33" w14:textId="77777777" w:rsidTr="006E5784">
                          <w:trPr>
                            <w:tblCellSpacing w:w="0" w:type="dxa"/>
                          </w:trPr>
                          <w:tc>
                            <w:tcPr>
                              <w:tcW w:w="0" w:type="auto"/>
                              <w:vAlign w:val="center"/>
                              <w:hideMark/>
                            </w:tcPr>
                            <w:p w14:paraId="6B667094" w14:textId="77777777" w:rsidR="006E5784" w:rsidRPr="006E5784" w:rsidRDefault="006E5784" w:rsidP="006E5784">
                              <w:pPr>
                                <w:rPr>
                                  <w:rFonts w:ascii="Verdana" w:eastAsia="Times New Roman" w:hAnsi="Verdana" w:cs="Times New Roman"/>
                                  <w:color w:val="000000"/>
                                  <w:sz w:val="18"/>
                                  <w:szCs w:val="18"/>
                                </w:rPr>
                              </w:pPr>
                            </w:p>
                          </w:tc>
                        </w:tr>
                      </w:tbl>
                      <w:p w14:paraId="2F027BAD"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br w:type="textWrapping" w:clear="all"/>
                        </w:r>
                      </w:p>
                      <w:tbl>
                        <w:tblPr>
                          <w:tblW w:w="5000" w:type="pct"/>
                          <w:tblBorders>
                            <w:top w:val="single" w:sz="6" w:space="0" w:color="CAD3DE"/>
                            <w:left w:val="single" w:sz="6" w:space="0" w:color="CAD3DE"/>
                            <w:bottom w:val="single" w:sz="6" w:space="0" w:color="CAD3DE"/>
                            <w:right w:val="single" w:sz="6" w:space="0" w:color="CAD3DE"/>
                          </w:tblBorders>
                          <w:tblCellMar>
                            <w:top w:w="120" w:type="dxa"/>
                            <w:left w:w="120" w:type="dxa"/>
                            <w:bottom w:w="120" w:type="dxa"/>
                            <w:right w:w="120" w:type="dxa"/>
                          </w:tblCellMar>
                          <w:tblLook w:val="04A0" w:firstRow="1" w:lastRow="0" w:firstColumn="1" w:lastColumn="0" w:noHBand="0" w:noVBand="1"/>
                        </w:tblPr>
                        <w:tblGrid>
                          <w:gridCol w:w="7864"/>
                        </w:tblGrid>
                        <w:tr w:rsidR="006E5784" w:rsidRPr="006E5784" w14:paraId="3AC1E55D" w14:textId="77777777" w:rsidTr="006E5784">
                          <w:tc>
                            <w:tcPr>
                              <w:tcW w:w="0" w:type="auto"/>
                              <w:tcBorders>
                                <w:top w:val="single" w:sz="6" w:space="0" w:color="CAD3DE"/>
                                <w:left w:val="single" w:sz="6" w:space="0" w:color="CAD3DE"/>
                                <w:bottom w:val="single" w:sz="6" w:space="0" w:color="CAD3DE"/>
                                <w:right w:val="single" w:sz="6" w:space="0" w:color="CAD3DE"/>
                              </w:tcBorders>
                              <w:shd w:val="clear" w:color="auto" w:fill="F6F9FB"/>
                              <w:hideMark/>
                            </w:tcPr>
                            <w:p w14:paraId="0D4F6AD3" w14:textId="77777777" w:rsidR="006E5784" w:rsidRPr="006E5784" w:rsidRDefault="006B53E5" w:rsidP="006E5784">
                              <w:pPr>
                                <w:spacing w:line="300" w:lineRule="atLeast"/>
                                <w:textAlignment w:val="center"/>
                                <w:rPr>
                                  <w:rFonts w:ascii="Verdana" w:eastAsia="Times New Roman" w:hAnsi="Verdana" w:cs="Times New Roman"/>
                                  <w:color w:val="000000"/>
                                  <w:sz w:val="18"/>
                                  <w:szCs w:val="18"/>
                                </w:rPr>
                              </w:pPr>
                              <w:hyperlink r:id="rId12" w:tooltip="Link to Text 1" w:history="1">
                                <w:r w:rsidR="006E5784" w:rsidRPr="006E5784">
                                  <w:rPr>
                                    <w:rFonts w:ascii="Verdana" w:eastAsia="Times New Roman" w:hAnsi="Verdana" w:cs="Times New Roman"/>
                                    <w:b/>
                                    <w:bCs/>
                                    <w:caps/>
                                    <w:color w:val="285592"/>
                                    <w:sz w:val="14"/>
                                    <w:szCs w:val="14"/>
                                    <w:u w:val="single"/>
                                  </w:rPr>
                                  <w:t>LINK TO TEXT</w:t>
                                </w:r>
                              </w:hyperlink>
                              <w:bookmarkStart w:id="1" w:name="_GoBack"/>
                              <w:bookmarkEnd w:id="1"/>
                            </w:p>
                          </w:tc>
                        </w:tr>
                      </w:tbl>
                      <w:p w14:paraId="3B88E9EA" w14:textId="77777777" w:rsidR="006E5784" w:rsidRPr="006E5784" w:rsidRDefault="006E5784" w:rsidP="006E5784">
                        <w:pPr>
                          <w:rPr>
                            <w:rFonts w:ascii="Verdana" w:eastAsia="Times New Roman" w:hAnsi="Verdana" w:cs="Times New Roman"/>
                            <w:color w:val="000000"/>
                            <w:sz w:val="18"/>
                            <w:szCs w:val="18"/>
                          </w:rPr>
                        </w:pPr>
                      </w:p>
                    </w:tc>
                  </w:tr>
                </w:tbl>
                <w:p w14:paraId="437336E2" w14:textId="77777777" w:rsidR="006E5784" w:rsidRPr="006E5784" w:rsidRDefault="006E5784" w:rsidP="006E5784">
                  <w:pPr>
                    <w:rPr>
                      <w:rFonts w:ascii="Verdana" w:eastAsia="Times New Roman" w:hAnsi="Verdana" w:cs="Times New Roman"/>
                      <w:color w:val="000000"/>
                      <w:sz w:val="18"/>
                      <w:szCs w:val="18"/>
                    </w:rPr>
                  </w:pPr>
                </w:p>
              </w:tc>
            </w:tr>
          </w:tbl>
          <w:p w14:paraId="35E3B00A" w14:textId="77777777" w:rsidR="006E5784" w:rsidRPr="006E5784" w:rsidRDefault="006E5784" w:rsidP="006E5784">
            <w:pPr>
              <w:rPr>
                <w:rFonts w:ascii="Verdana" w:eastAsia="Times New Roman" w:hAnsi="Verdana" w:cs="Times New Roman"/>
                <w:color w:val="000000"/>
                <w:sz w:val="18"/>
                <w:szCs w:val="18"/>
              </w:rPr>
            </w:pPr>
          </w:p>
        </w:tc>
        <w:tc>
          <w:tcPr>
            <w:tcW w:w="160" w:type="dxa"/>
            <w:shd w:val="clear" w:color="auto" w:fill="F6F9FB"/>
            <w:vAlign w:val="center"/>
            <w:hideMark/>
          </w:tcPr>
          <w:p w14:paraId="7AE532FD"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0904FABF" wp14:editId="1F142457">
                      <wp:extent cx="101600" cy="12700"/>
                      <wp:effectExtent l="0" t="0" r="0" b="0"/>
                      <wp:docPr id="31" name="AutoShape 135"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12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9C4154" id="AutoShape 135" o:spid="_x0000_s1026" alt="https://edugen.wileyplus.com/edugen/art2/common/pixel.gif" style="width: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" filled="f" stroked="f">
                      <o:lock v:ext="edit" aspectratio="t"/>
                      <w10:anchorlock/>
                    </v:rect>
                  </w:pict>
                </mc:Fallback>
              </mc:AlternateContent>
            </w:r>
          </w:p>
        </w:tc>
      </w:tr>
    </w:tbl>
    <w:p w14:paraId="0EDC7AD5" w14:textId="77777777" w:rsidR="006E5784" w:rsidRPr="006E5784" w:rsidRDefault="006E5784" w:rsidP="006E5784">
      <w:pPr>
        <w:rPr>
          <w:rFonts w:ascii="Times" w:eastAsia="Times New Roman" w:hAnsi="Times" w:cs="Times New Roman"/>
          <w:vanish/>
          <w:sz w:val="20"/>
          <w:szCs w:val="20"/>
        </w:rPr>
      </w:pPr>
    </w:p>
    <w:tbl>
      <w:tblPr>
        <w:tblW w:w="5000" w:type="pct"/>
        <w:tblCellSpacing w:w="0" w:type="dxa"/>
        <w:tblCellMar>
          <w:left w:w="0" w:type="dxa"/>
          <w:right w:w="0" w:type="dxa"/>
        </w:tblCellMar>
        <w:tblLook w:val="04A0" w:firstRow="1" w:lastRow="0" w:firstColumn="1" w:lastColumn="0" w:noHBand="0" w:noVBand="1"/>
      </w:tblPr>
      <w:tblGrid>
        <w:gridCol w:w="8640"/>
      </w:tblGrid>
      <w:tr w:rsidR="006E5784" w:rsidRPr="006E5784" w14:paraId="11C56A92" w14:textId="77777777" w:rsidTr="006E5784">
        <w:trPr>
          <w:tblCellSpacing w:w="0" w:type="dxa"/>
        </w:trPr>
        <w:tc>
          <w:tcPr>
            <w:tcW w:w="0" w:type="auto"/>
            <w:shd w:val="clear" w:color="auto" w:fill="F6F9FB"/>
            <w:vAlign w:val="center"/>
            <w:hideMark/>
          </w:tcPr>
          <w:p w14:paraId="3B60F5E0"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62C2E4DC" wp14:editId="69D2C228">
                      <wp:extent cx="12700" cy="101600"/>
                      <wp:effectExtent l="0" t="0" r="0" b="0"/>
                      <wp:docPr id="30" name="AutoShape 136"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700" cy="101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8F2180" id="AutoShape 136" o:spid="_x0000_s1026" alt="https://edugen.wileyplus.com/edugen/art2/common/pixel.gif" style="width:1pt;height: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" filled="f" stroked="f">
                      <o:lock v:ext="edit" aspectratio="t"/>
                      <w10:anchorlock/>
                    </v:rect>
                  </w:pict>
                </mc:Fallback>
              </mc:AlternateContent>
            </w:r>
          </w:p>
        </w:tc>
      </w:tr>
    </w:tbl>
    <w:p w14:paraId="5D960E7F" w14:textId="77777777" w:rsidR="006E5784" w:rsidRPr="006E5784" w:rsidRDefault="006E5784" w:rsidP="006E5784">
      <w:pPr>
        <w:rPr>
          <w:rFonts w:ascii="Times" w:eastAsia="Times New Roman" w:hAnsi="Times" w:cs="Times New Roman"/>
          <w:vanish/>
          <w:sz w:val="20"/>
          <w:szCs w:val="20"/>
        </w:rPr>
      </w:pPr>
    </w:p>
    <w:tbl>
      <w:tblPr>
        <w:tblW w:w="5000" w:type="pct"/>
        <w:tblCellSpacing w:w="0" w:type="dxa"/>
        <w:tblCellMar>
          <w:left w:w="0" w:type="dxa"/>
          <w:right w:w="0" w:type="dxa"/>
        </w:tblCellMar>
        <w:tblLook w:val="04A0" w:firstRow="1" w:lastRow="0" w:firstColumn="1" w:lastColumn="0" w:noHBand="0" w:noVBand="1"/>
      </w:tblPr>
      <w:tblGrid>
        <w:gridCol w:w="160"/>
        <w:gridCol w:w="8320"/>
        <w:gridCol w:w="160"/>
      </w:tblGrid>
      <w:tr w:rsidR="006E5784" w:rsidRPr="006E5784" w14:paraId="379BE37B" w14:textId="77777777" w:rsidTr="006E5784">
        <w:trPr>
          <w:tblCellSpacing w:w="0" w:type="dxa"/>
        </w:trPr>
        <w:tc>
          <w:tcPr>
            <w:tcW w:w="160" w:type="dxa"/>
            <w:shd w:val="clear" w:color="auto" w:fill="F6F9FB"/>
            <w:vAlign w:val="center"/>
            <w:hideMark/>
          </w:tcPr>
          <w:p w14:paraId="60B70576"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556F6A7F" wp14:editId="2E556E8B">
                      <wp:extent cx="101600" cy="12700"/>
                      <wp:effectExtent l="0" t="0" r="0" b="0"/>
                      <wp:docPr id="29" name="AutoShape 137"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12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710739" id="AutoShape 137" o:spid="_x0000_s1026" alt="https://edugen.wileyplus.com/edugen/art2/common/pixel.gif" style="width: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" filled="f" stroked="f">
                      <o:lock v:ext="edit" aspectratio="t"/>
                      <w10:anchorlock/>
                    </v:rect>
                  </w:pict>
                </mc:Fallback>
              </mc:AlternateContent>
            </w:r>
          </w:p>
        </w:tc>
        <w:tc>
          <w:tcPr>
            <w:tcW w:w="0" w:type="auto"/>
            <w:shd w:val="clear" w:color="auto" w:fill="F6F9FB"/>
            <w:vAlign w:val="center"/>
            <w:hideMark/>
          </w:tcPr>
          <w:tbl>
            <w:tblPr>
              <w:tblW w:w="5000" w:type="pct"/>
              <w:tblCellSpacing w:w="0" w:type="dxa"/>
              <w:tblCellMar>
                <w:top w:w="200" w:type="dxa"/>
                <w:left w:w="200" w:type="dxa"/>
                <w:bottom w:w="200" w:type="dxa"/>
                <w:right w:w="200" w:type="dxa"/>
              </w:tblCellMar>
              <w:tblLook w:val="04A0" w:firstRow="1" w:lastRow="0" w:firstColumn="1" w:lastColumn="0" w:noHBand="0" w:noVBand="1"/>
            </w:tblPr>
            <w:tblGrid>
              <w:gridCol w:w="8320"/>
            </w:tblGrid>
            <w:tr w:rsidR="006E5784" w:rsidRPr="006E5784" w14:paraId="0D7E4113" w14:textId="77777777">
              <w:trPr>
                <w:tblCellSpacing w:w="0" w:type="dxa"/>
              </w:trPr>
              <w:tc>
                <w:tcPr>
                  <w:tcW w:w="0" w:type="auto"/>
                  <w:hideMark/>
                </w:tcPr>
                <w:tbl>
                  <w:tblPr>
                    <w:tblpPr w:leftFromText="60" w:rightFromText="60" w:vertAnchor="text" w:tblpXSpec="right" w:tblpYSpec="center"/>
                    <w:tblW w:w="6800" w:type="dxa"/>
                    <w:tblCellSpacing w:w="0" w:type="dxa"/>
                    <w:tblCellMar>
                      <w:top w:w="80" w:type="dxa"/>
                      <w:left w:w="80" w:type="dxa"/>
                      <w:bottom w:w="80" w:type="dxa"/>
                      <w:right w:w="80" w:type="dxa"/>
                    </w:tblCellMar>
                    <w:tblLook w:val="04A0" w:firstRow="1" w:lastRow="0" w:firstColumn="1" w:lastColumn="0" w:noHBand="0" w:noVBand="1"/>
                  </w:tblPr>
                  <w:tblGrid>
                    <w:gridCol w:w="3313"/>
                    <w:gridCol w:w="235"/>
                    <w:gridCol w:w="1555"/>
                    <w:gridCol w:w="1697"/>
                  </w:tblGrid>
                  <w:tr w:rsidR="006E5784" w:rsidRPr="006E5784" w14:paraId="32AE2A9C" w14:textId="77777777">
                    <w:trPr>
                      <w:tblCellSpacing w:w="0" w:type="dxa"/>
                    </w:trPr>
                    <w:tc>
                      <w:tcPr>
                        <w:tcW w:w="0" w:type="auto"/>
                        <w:noWrap/>
                        <w:vAlign w:val="center"/>
                        <w:hideMark/>
                      </w:tcPr>
                      <w:p w14:paraId="68596C36"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b/>
                            <w:bCs/>
                            <w:color w:val="000000"/>
                            <w:sz w:val="18"/>
                            <w:szCs w:val="18"/>
                          </w:rPr>
                          <w:t>Question Attempts: Unlimited</w:t>
                        </w:r>
                      </w:p>
                    </w:tc>
                    <w:tc>
                      <w:tcPr>
                        <w:tcW w:w="0" w:type="auto"/>
                        <w:vAlign w:val="center"/>
                        <w:hideMark/>
                      </w:tcPr>
                      <w:p w14:paraId="4999467B"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 </w:t>
                        </w:r>
                      </w:p>
                    </w:tc>
                    <w:tc>
                      <w:tcPr>
                        <w:tcW w:w="0" w:type="auto"/>
                        <w:vAlign w:val="center"/>
                        <w:hideMark/>
                      </w:tcPr>
                      <w:p w14:paraId="1831C7FC" w14:textId="77777777" w:rsidR="006E5784" w:rsidRPr="006E5784" w:rsidRDefault="006B53E5" w:rsidP="006E5784">
                        <w:pPr>
                          <w:spacing w:line="300" w:lineRule="atLeast"/>
                          <w:textAlignment w:val="center"/>
                          <w:rPr>
                            <w:rFonts w:ascii="Verdana" w:eastAsia="Times New Roman" w:hAnsi="Verdana" w:cs="Times New Roman"/>
                            <w:color w:val="000000"/>
                            <w:sz w:val="18"/>
                            <w:szCs w:val="18"/>
                          </w:rPr>
                        </w:pPr>
                        <w:hyperlink r:id="rId13" w:history="1">
                          <w:r w:rsidR="006E5784" w:rsidRPr="006E5784">
                            <w:rPr>
                              <w:rFonts w:ascii="Verdana" w:eastAsia="Times New Roman" w:hAnsi="Verdana" w:cs="Times New Roman"/>
                              <w:b/>
                              <w:bCs/>
                              <w:caps/>
                              <w:color w:val="285592"/>
                              <w:sz w:val="14"/>
                              <w:szCs w:val="14"/>
                              <w:u w:val="single"/>
                            </w:rPr>
                            <w:t>SAVE FOR LATER</w:t>
                          </w:r>
                        </w:hyperlink>
                      </w:p>
                    </w:tc>
                    <w:tc>
                      <w:tcPr>
                        <w:tcW w:w="0" w:type="auto"/>
                        <w:vAlign w:val="center"/>
                        <w:hideMark/>
                      </w:tcPr>
                      <w:p w14:paraId="48D1C638" w14:textId="77777777" w:rsidR="006E5784" w:rsidRPr="006E5784" w:rsidRDefault="006B53E5" w:rsidP="006E5784">
                        <w:pPr>
                          <w:spacing w:line="360" w:lineRule="atLeast"/>
                          <w:textAlignment w:val="center"/>
                          <w:rPr>
                            <w:rFonts w:ascii="Verdana" w:eastAsia="Times New Roman" w:hAnsi="Verdana" w:cs="Times New Roman"/>
                            <w:color w:val="000000"/>
                            <w:sz w:val="18"/>
                            <w:szCs w:val="18"/>
                          </w:rPr>
                        </w:pPr>
                        <w:hyperlink r:id="rId14" w:history="1">
                          <w:r w:rsidR="006E5784" w:rsidRPr="006E5784">
                            <w:rPr>
                              <w:rFonts w:ascii="Verdana" w:eastAsia="Times New Roman" w:hAnsi="Verdana" w:cs="Times New Roman"/>
                              <w:b/>
                              <w:bCs/>
                              <w:caps/>
                              <w:color w:val="FFFFFF"/>
                              <w:sz w:val="15"/>
                              <w:szCs w:val="15"/>
                              <w:u w:val="single"/>
                            </w:rPr>
                            <w:t>SUBMIT ANSWER</w:t>
                          </w:r>
                        </w:hyperlink>
                      </w:p>
                    </w:tc>
                  </w:tr>
                </w:tbl>
                <w:p w14:paraId="5EA57B76" w14:textId="77777777" w:rsidR="006E5784" w:rsidRPr="006E5784" w:rsidRDefault="006E5784" w:rsidP="006E5784">
                  <w:pPr>
                    <w:jc w:val="right"/>
                    <w:rPr>
                      <w:rFonts w:ascii="Verdana" w:eastAsia="Times New Roman" w:hAnsi="Verdana" w:cs="Times New Roman"/>
                      <w:color w:val="000000"/>
                      <w:sz w:val="18"/>
                      <w:szCs w:val="18"/>
                    </w:rPr>
                  </w:pPr>
                </w:p>
              </w:tc>
            </w:tr>
          </w:tbl>
          <w:p w14:paraId="3F933C43" w14:textId="77777777" w:rsidR="006E5784" w:rsidRPr="006E5784" w:rsidRDefault="006E5784" w:rsidP="006E5784">
            <w:pPr>
              <w:rPr>
                <w:rFonts w:ascii="Verdana" w:eastAsia="Times New Roman" w:hAnsi="Verdana" w:cs="Times New Roman"/>
                <w:color w:val="000000"/>
                <w:sz w:val="18"/>
                <w:szCs w:val="18"/>
              </w:rPr>
            </w:pPr>
          </w:p>
        </w:tc>
        <w:tc>
          <w:tcPr>
            <w:tcW w:w="160" w:type="dxa"/>
            <w:shd w:val="clear" w:color="auto" w:fill="F6F9FB"/>
            <w:vAlign w:val="center"/>
            <w:hideMark/>
          </w:tcPr>
          <w:p w14:paraId="0E7B9F53"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1E7E8D42" wp14:editId="77FDF0BE">
                      <wp:extent cx="101600" cy="12700"/>
                      <wp:effectExtent l="0" t="0" r="0" b="0"/>
                      <wp:docPr id="28" name="AutoShape 138"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12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EB1A7B" id="AutoShape 138" o:spid="_x0000_s1026" alt="https://edugen.wileyplus.com/edugen/art2/common/pixel.gif" style="width: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" filled="f" stroked="f">
                      <o:lock v:ext="edit" aspectratio="t"/>
                      <w10:anchorlock/>
                    </v:rect>
                  </w:pict>
                </mc:Fallback>
              </mc:AlternateContent>
            </w:r>
          </w:p>
        </w:tc>
      </w:tr>
    </w:tbl>
    <w:p w14:paraId="7272C597" w14:textId="77777777" w:rsidR="006E5784" w:rsidRPr="006E5784" w:rsidRDefault="006E5784" w:rsidP="006E5784">
      <w:pPr>
        <w:rPr>
          <w:rFonts w:ascii="Times" w:eastAsia="Times New Roman" w:hAnsi="Times" w:cs="Times New Roman"/>
          <w:sz w:val="20"/>
          <w:szCs w:val="20"/>
        </w:rPr>
      </w:pPr>
      <w:r>
        <w:rPr>
          <w:rFonts w:ascii="Times" w:eastAsia="Times New Roman" w:hAnsi="Times" w:cs="Times New Roman"/>
          <w:noProof/>
          <w:sz w:val="20"/>
          <w:szCs w:val="20"/>
        </w:rPr>
        <mc:AlternateContent>
          <mc:Choice Requires="wps">
            <w:drawing>
              <wp:inline distT="0" distB="0" distL="0" distR="0" wp14:anchorId="6409AC12" wp14:editId="621B22E7">
                <wp:extent cx="12700" cy="12700"/>
                <wp:effectExtent l="0" t="0" r="0" b="0"/>
                <wp:docPr id="27" name="AutoShape 139"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700" cy="12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D4C42F" id="AutoShape 139" o:spid="_x0000_s1026" alt="https://edugen.wileyplus.com/edugen/art2/common/pixel.gif" style="width:1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" filled="f" stroked="f">
                <o:lock v:ext="edit" aspectratio="t"/>
                <w10:anchorlock/>
              </v:rect>
            </w:pict>
          </mc:Fallback>
        </mc:AlternateContent>
      </w:r>
    </w:p>
    <w:tbl>
      <w:tblPr>
        <w:tblW w:w="5000" w:type="pct"/>
        <w:tblCellSpacing w:w="0" w:type="dxa"/>
        <w:tblCellMar>
          <w:top w:w="160" w:type="dxa"/>
          <w:left w:w="160" w:type="dxa"/>
          <w:bottom w:w="160" w:type="dxa"/>
          <w:right w:w="160" w:type="dxa"/>
        </w:tblCellMar>
        <w:tblLook w:val="04A0" w:firstRow="1" w:lastRow="0" w:firstColumn="1" w:lastColumn="0" w:noHBand="0" w:noVBand="1"/>
      </w:tblPr>
      <w:tblGrid>
        <w:gridCol w:w="8640"/>
      </w:tblGrid>
      <w:tr w:rsidR="006E5784" w:rsidRPr="006E5784" w14:paraId="50945C4D" w14:textId="77777777" w:rsidTr="006E5784">
        <w:trPr>
          <w:tblCellSpacing w:w="0" w:type="dxa"/>
        </w:trPr>
        <w:tc>
          <w:tcPr>
            <w:tcW w:w="0" w:type="auto"/>
            <w:shd w:val="clear" w:color="auto" w:fill="FFFFFF"/>
            <w:vAlign w:val="center"/>
            <w:hideMark/>
          </w:tcPr>
          <w:p w14:paraId="38131EE0" w14:textId="77777777" w:rsidR="006E5784" w:rsidRPr="006E5784" w:rsidRDefault="006E5784" w:rsidP="006E5784">
            <w:pPr>
              <w:rPr>
                <w:rFonts w:ascii="Verdana" w:eastAsia="Times New Roman" w:hAnsi="Verdana" w:cs="Times New Roman"/>
                <w:color w:val="000000"/>
                <w:sz w:val="18"/>
                <w:szCs w:val="18"/>
              </w:rPr>
            </w:pPr>
          </w:p>
        </w:tc>
      </w:tr>
    </w:tbl>
    <w:p w14:paraId="66A5E983" w14:textId="77777777" w:rsidR="006E5784" w:rsidRPr="006E5784" w:rsidRDefault="006E5784" w:rsidP="006E5784">
      <w:pPr>
        <w:rPr>
          <w:rFonts w:ascii="Times" w:eastAsia="Times New Roman" w:hAnsi="Times" w:cs="Times New Roman"/>
          <w:sz w:val="20"/>
          <w:szCs w:val="20"/>
        </w:rPr>
      </w:pPr>
      <w:r>
        <w:rPr>
          <w:rFonts w:ascii="Times" w:eastAsia="Times New Roman" w:hAnsi="Times" w:cs="Times New Roman"/>
          <w:noProof/>
          <w:sz w:val="20"/>
          <w:szCs w:val="20"/>
        </w:rPr>
        <mc:AlternateContent>
          <mc:Choice Requires="wps">
            <w:drawing>
              <wp:inline distT="0" distB="0" distL="0" distR="0" wp14:anchorId="4616D521" wp14:editId="74FB2B53">
                <wp:extent cx="12700" cy="12700"/>
                <wp:effectExtent l="0" t="0" r="0" b="0"/>
                <wp:docPr id="26" name="AutoShape 140"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700" cy="12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98E6E5" id="AutoShape 140" o:spid="_x0000_s1026" alt="https://edugen.wileyplus.com/edugen/art2/common/pixel.gif" style="width:1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" filled="f" stroked="f">
                <o:lock v:ext="edit" aspectratio="t"/>
                <w10:anchorlock/>
              </v:rect>
            </w:pict>
          </mc:Fallback>
        </mc:AlternateContent>
      </w:r>
    </w:p>
    <w:p w14:paraId="05FC23E1" w14:textId="77777777" w:rsidR="006E5784" w:rsidRDefault="006E5784"/>
    <w:p w14:paraId="34F927AF" w14:textId="77777777" w:rsidR="006E5784" w:rsidRPr="006E5784" w:rsidRDefault="006E5784" w:rsidP="006E5784">
      <w:pPr>
        <w:pBdr>
          <w:top w:val="nil"/>
          <w:left w:val="nil"/>
          <w:bottom w:val="nil"/>
          <w:right w:val="nil"/>
          <w:between w:val="nil"/>
          <w:bar w:val="nil"/>
        </w:pBdr>
        <w:spacing w:before="100" w:after="24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t>Crane Supply Corp. has not grown for the past several years, and management expects this lack of growth to continue. The firm last paid a dividend of $3.80. If you require a rate of return of 16 percent, what is the current value of this stock to you? </w:t>
      </w:r>
      <w:r w:rsidRPr="006E5784">
        <w:rPr>
          <w:rFonts w:ascii="Verdana" w:eastAsia="Arial Unicode MS" w:hAnsi="Verdana" w:cs="Arial Unicode MS"/>
          <w:b/>
          <w:bCs/>
          <w:i/>
          <w:iCs/>
          <w:color w:val="FF0000"/>
          <w:sz w:val="18"/>
          <w:szCs w:val="18"/>
          <w:u w:color="000000"/>
          <w:bdr w:val="nil"/>
        </w:rPr>
        <w:t>(Round answer to 2 decimal places, e.g. 15.25.)</w:t>
      </w:r>
    </w:p>
    <w:tbl>
      <w:tblPr>
        <w:tblW w:w="0" w:type="auto"/>
        <w:tblCellSpacing w:w="0" w:type="dxa"/>
        <w:tblCellMar>
          <w:top w:w="40" w:type="dxa"/>
          <w:left w:w="40" w:type="dxa"/>
          <w:bottom w:w="40" w:type="dxa"/>
          <w:right w:w="40" w:type="dxa"/>
        </w:tblCellMar>
        <w:tblLook w:val="04A0" w:firstRow="1" w:lastRow="0" w:firstColumn="1" w:lastColumn="0" w:noHBand="0" w:noVBand="1"/>
      </w:tblPr>
      <w:tblGrid>
        <w:gridCol w:w="1806"/>
        <w:gridCol w:w="200"/>
        <w:gridCol w:w="5399"/>
      </w:tblGrid>
      <w:tr w:rsidR="006E5784" w:rsidRPr="006E5784" w14:paraId="3AAC1A18" w14:textId="77777777" w:rsidTr="006E5784">
        <w:trPr>
          <w:tblCellSpacing w:w="0" w:type="dxa"/>
        </w:trPr>
        <w:tc>
          <w:tcPr>
            <w:tcW w:w="0" w:type="auto"/>
            <w:shd w:val="clear" w:color="auto" w:fill="FFFFFF"/>
            <w:vAlign w:val="center"/>
            <w:hideMark/>
          </w:tcPr>
          <w:p w14:paraId="55744036"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Current stock price</w:t>
            </w:r>
          </w:p>
        </w:tc>
        <w:tc>
          <w:tcPr>
            <w:tcW w:w="200" w:type="dxa"/>
            <w:shd w:val="clear" w:color="auto" w:fill="FFFFFF"/>
            <w:vAlign w:val="center"/>
            <w:hideMark/>
          </w:tcPr>
          <w:p w14:paraId="67D03713" w14:textId="77777777" w:rsidR="006E5784" w:rsidRPr="006E5784" w:rsidRDefault="006E5784" w:rsidP="006E5784">
            <w:pPr>
              <w:rPr>
                <w:rFonts w:ascii="Verdana" w:eastAsia="Times New Roman" w:hAnsi="Verdana" w:cs="Times New Roman"/>
                <w:color w:val="000000"/>
                <w:sz w:val="18"/>
                <w:szCs w:val="18"/>
              </w:rPr>
            </w:pPr>
          </w:p>
        </w:tc>
        <w:tc>
          <w:tcPr>
            <w:tcW w:w="0" w:type="auto"/>
            <w:shd w:val="clear" w:color="auto" w:fill="FFFFFF"/>
            <w:vAlign w:val="center"/>
            <w:hideMark/>
          </w:tcPr>
          <w:p w14:paraId="39DDBD7A"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$enter the current stock price rounded to 2 decimal places</w:t>
            </w:r>
          </w:p>
          <w:p w14:paraId="0ABAC88A" w14:textId="6B6DE4B3"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62BA1546" wp14:editId="17CEFDAB">
                      <wp:extent cx="304800" cy="304800"/>
                      <wp:effectExtent l="0" t="0" r="0" b="0"/>
                      <wp:docPr id="70" name="amarker_EAT_1320400522291_0_9015159300797131_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8E51E6" id="amarker_EAT_1320400522291_0_9015159300797131_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KRx&#10;bzmKAgAAqQQAAA4AAAAAAAAAAAAAAAAALgIAAGRycy9lMm9Eb2MueG1sUEsBAi0AFAAGAAgAAAAh&#10;AEyg6SzYAAAAAwEAAA8AAAAAAAAAAAAAAAAA5AQAAGRycy9kb3ducmV2LnhtbFBLBQYAAAAABAAE&#10;APMAAADpBQAAAAA=&#10;" filled="f" stroked="f">
                      <o:lock v:ext="edit" aspectratio="t"/>
                      <w10:anchorlock/>
                    </v:rect>
                  </w:pict>
                </mc:Fallback>
              </mc:AlternateContent>
            </w:r>
            <w:r w:rsidRPr="006E5784">
              <w:rPr>
                <w:rFonts w:ascii="Verdana" w:eastAsia="Times New Roman" w:hAnsi="Verdana" w:cs="Times New Roman"/>
                <w:color w:val="000000"/>
                <w:sz w:val="18"/>
                <w:szCs w:val="18"/>
              </w:rPr>
              <w:fldChar w:fldCharType="begin"/>
            </w:r>
            <w:r w:rsidRPr="006E5784">
              <w:rPr>
                <w:rFonts w:ascii="Verdana" w:eastAsia="Times New Roman" w:hAnsi="Verdana" w:cs="Times New Roman"/>
                <w:color w:val="000000"/>
                <w:sz w:val="18"/>
                <w:szCs w:val="18"/>
              </w:rPr>
              <w:instrText xml:space="preserve"> </w:instrText>
            </w:r>
            <w:r w:rsidRPr="006E5784">
              <w:rPr>
                <w:rFonts w:ascii="Verdana" w:eastAsia="Times New Roman" w:hAnsi="Verdana" w:cs="Times New Roman"/>
                <w:color w:val="000000"/>
                <w:sz w:val="18"/>
                <w:szCs w:val="18"/>
              </w:rPr>
              <w:fldChar w:fldCharType="begin"/>
            </w:r>
            <w:r w:rsidRPr="006E5784">
              <w:rPr>
                <w:rFonts w:ascii="Verdana" w:eastAsia="Times New Roman" w:hAnsi="Verdana" w:cs="Times New Roman"/>
                <w:color w:val="000000"/>
                <w:sz w:val="18"/>
                <w:szCs w:val="18"/>
              </w:rPr>
              <w:instrText xml:space="preserve"> PRIVATE "&lt;INPUT VALUE=\"\" NAME=\"EAT_1320400522291_0_9015159300797131_1\" TYPE=\"text\"&gt;" </w:instrText>
            </w:r>
            <w:r w:rsidRPr="006E5784">
              <w:rPr>
                <w:rFonts w:ascii="Verdana" w:eastAsia="Times New Roman" w:hAnsi="Verdana" w:cs="Times New Roman"/>
                <w:color w:val="000000"/>
                <w:sz w:val="18"/>
                <w:szCs w:val="18"/>
              </w:rPr>
              <w:fldChar w:fldCharType="end"/>
            </w:r>
            <w:r w:rsidRPr="006E5784">
              <w:rPr>
                <w:rFonts w:ascii="Verdana" w:eastAsia="Times New Roman" w:hAnsi="Verdana" w:cs="Times New Roman"/>
                <w:color w:val="000000"/>
                <w:sz w:val="18"/>
                <w:szCs w:val="18"/>
              </w:rPr>
              <w:instrText xml:space="preserve">MACROBUTTON HTMLDirect </w:instrText>
            </w:r>
            <w:r>
              <w:rPr>
                <w:rFonts w:ascii="Times" w:hAnsi="Times"/>
                <w:noProof/>
                <w:sz w:val="20"/>
                <w:szCs w:val="20"/>
              </w:rPr>
              <w:drawing>
                <wp:inline distT="0" distB="0" distL="0" distR="0" wp14:anchorId="7AE6376C" wp14:editId="6CE9342D">
                  <wp:extent cx="177800" cy="2540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6E5784">
              <w:rPr>
                <w:rFonts w:ascii="Verdana" w:eastAsia="Times New Roman" w:hAnsi="Verdana" w:cs="Times New Roman"/>
                <w:color w:val="000000"/>
                <w:sz w:val="18"/>
                <w:szCs w:val="18"/>
              </w:rPr>
              <w:fldChar w:fldCharType="end"/>
            </w:r>
            <w:r w:rsidRPr="006E5784">
              <w:rPr>
                <w:rFonts w:ascii="Verdana" w:eastAsia="Times New Roman" w:hAnsi="Verdana" w:cs="Times New Roman"/>
                <w:color w:val="000000"/>
                <w:sz w:val="18"/>
                <w:szCs w:val="18"/>
              </w:rPr>
              <w:t xml:space="preserve"> </w:t>
            </w:r>
            <w:r w:rsidR="0022546E" w:rsidRPr="0022546E">
              <w:rPr>
                <w:rFonts w:ascii="Verdana" w:eastAsia="Times New Roman" w:hAnsi="Verdana" w:cs="Times New Roman"/>
                <w:b/>
                <w:color w:val="000000"/>
                <w:sz w:val="18"/>
                <w:szCs w:val="18"/>
              </w:rPr>
              <w:t>$23.75</w:t>
            </w:r>
          </w:p>
        </w:tc>
      </w:tr>
    </w:tbl>
    <w:p w14:paraId="7771DAE4" w14:textId="77777777" w:rsidR="006E5784" w:rsidRDefault="006E5784"/>
    <w:p w14:paraId="65E7444D" w14:textId="77777777" w:rsidR="006E5784" w:rsidRPr="006E5784" w:rsidRDefault="006E5784" w:rsidP="006E5784">
      <w:pPr>
        <w:pBdr>
          <w:top w:val="nil"/>
          <w:left w:val="nil"/>
          <w:bottom w:val="nil"/>
          <w:right w:val="nil"/>
          <w:between w:val="nil"/>
          <w:bar w:val="nil"/>
        </w:pBdr>
        <w:spacing w:before="100" w:after="24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t xml:space="preserve">David Davis is interested in buying the stock of First National Bank. While the bank's management expects no growth in the near future, David is attracted by the dividend income. Last year the bank paid a dividend of $5.52. If David requires a return of 20.0 percent on such </w:t>
      </w:r>
      <w:r w:rsidRPr="006E5784">
        <w:rPr>
          <w:rFonts w:ascii="Verdana" w:eastAsia="Arial Unicode MS" w:hAnsi="Verdana" w:cs="Arial Unicode MS"/>
          <w:color w:val="000000"/>
          <w:sz w:val="18"/>
          <w:szCs w:val="18"/>
          <w:u w:color="000000"/>
          <w:bdr w:val="nil"/>
        </w:rPr>
        <w:lastRenderedPageBreak/>
        <w:t>stocks, what is the maximum price he should be willing to pay for a share of the bank’s stock? </w:t>
      </w:r>
      <w:r w:rsidRPr="006E5784">
        <w:rPr>
          <w:rFonts w:ascii="Verdana" w:eastAsia="Arial Unicode MS" w:hAnsi="Verdana" w:cs="Arial Unicode MS"/>
          <w:b/>
          <w:bCs/>
          <w:i/>
          <w:iCs/>
          <w:color w:val="FF0000"/>
          <w:sz w:val="18"/>
          <w:szCs w:val="18"/>
          <w:u w:color="000000"/>
          <w:bdr w:val="nil"/>
        </w:rPr>
        <w:t>(Round answer to 2 decimal places, e.g. 15.25.)</w:t>
      </w:r>
    </w:p>
    <w:tbl>
      <w:tblPr>
        <w:tblW w:w="0" w:type="auto"/>
        <w:tblCellSpacing w:w="0" w:type="dxa"/>
        <w:tblCellMar>
          <w:top w:w="40" w:type="dxa"/>
          <w:left w:w="40" w:type="dxa"/>
          <w:bottom w:w="40" w:type="dxa"/>
          <w:right w:w="40" w:type="dxa"/>
        </w:tblCellMar>
        <w:tblLook w:val="04A0" w:firstRow="1" w:lastRow="0" w:firstColumn="1" w:lastColumn="0" w:noHBand="0" w:noVBand="1"/>
      </w:tblPr>
      <w:tblGrid>
        <w:gridCol w:w="1463"/>
        <w:gridCol w:w="200"/>
        <w:gridCol w:w="840"/>
      </w:tblGrid>
      <w:tr w:rsidR="006E5784" w:rsidRPr="006E5784" w14:paraId="131D8DA8" w14:textId="77777777" w:rsidTr="006E5784">
        <w:trPr>
          <w:tblCellSpacing w:w="0" w:type="dxa"/>
        </w:trPr>
        <w:tc>
          <w:tcPr>
            <w:tcW w:w="0" w:type="auto"/>
            <w:shd w:val="clear" w:color="auto" w:fill="F5F5F5"/>
            <w:tcMar>
              <w:top w:w="40" w:type="dxa"/>
              <w:left w:w="40" w:type="dxa"/>
              <w:bottom w:w="75" w:type="dxa"/>
              <w:right w:w="40" w:type="dxa"/>
            </w:tcMar>
            <w:vAlign w:val="center"/>
            <w:hideMark/>
          </w:tcPr>
          <w:p w14:paraId="74343854"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Maximum price</w:t>
            </w:r>
          </w:p>
        </w:tc>
        <w:tc>
          <w:tcPr>
            <w:tcW w:w="200" w:type="dxa"/>
            <w:shd w:val="clear" w:color="auto" w:fill="F5F5F5"/>
            <w:tcMar>
              <w:top w:w="40" w:type="dxa"/>
              <w:left w:w="40" w:type="dxa"/>
              <w:bottom w:w="75" w:type="dxa"/>
              <w:right w:w="40" w:type="dxa"/>
            </w:tcMar>
            <w:vAlign w:val="center"/>
            <w:hideMark/>
          </w:tcPr>
          <w:p w14:paraId="1261E01C" w14:textId="77777777" w:rsidR="006E5784" w:rsidRPr="006E5784" w:rsidRDefault="006E5784" w:rsidP="006E5784">
            <w:pPr>
              <w:rPr>
                <w:rFonts w:ascii="Verdana" w:eastAsia="Times New Roman" w:hAnsi="Verdana" w:cs="Times New Roman"/>
                <w:color w:val="000000"/>
                <w:sz w:val="18"/>
                <w:szCs w:val="18"/>
              </w:rPr>
            </w:pPr>
          </w:p>
        </w:tc>
        <w:tc>
          <w:tcPr>
            <w:tcW w:w="0" w:type="auto"/>
            <w:shd w:val="clear" w:color="auto" w:fill="F5F5F5"/>
            <w:tcMar>
              <w:top w:w="40" w:type="dxa"/>
              <w:left w:w="40" w:type="dxa"/>
              <w:bottom w:w="75" w:type="dxa"/>
              <w:right w:w="40" w:type="dxa"/>
            </w:tcMar>
            <w:vAlign w:val="center"/>
            <w:hideMark/>
          </w:tcPr>
          <w:p w14:paraId="4FDF53BC"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w:t>
            </w:r>
          </w:p>
          <w:p w14:paraId="459C2AAA"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49838B9F" wp14:editId="5690348B">
                      <wp:extent cx="304800" cy="304800"/>
                      <wp:effectExtent l="0" t="0" r="0" b="0"/>
                      <wp:docPr id="71" name="amarker_EAT_1320400539451_0_3733387503081934_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286792" id="amarker_EAT_1320400539451_0_3733387503081934_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HJN&#10;UJKKAgAAqQQAAA4AAAAAAAAAAAAAAAAALgIAAGRycy9lMm9Eb2MueG1sUEsBAi0AFAAGAAgAAAAh&#10;AEyg6SzYAAAAAwEAAA8AAAAAAAAAAAAAAAAA5AQAAGRycy9kb3ducmV2LnhtbFBLBQYAAAAABAAE&#10;APMAAADpBQAAAAA=&#10;" filled="f" stroked="f">
                      <o:lock v:ext="edit" aspectratio="t"/>
                      <w10:anchorlock/>
                    </v:rect>
                  </w:pict>
                </mc:Fallback>
              </mc:AlternateContent>
            </w:r>
            <w:r w:rsidRPr="006E5784">
              <w:rPr>
                <w:rFonts w:ascii="Verdana" w:eastAsia="Times New Roman" w:hAnsi="Verdana" w:cs="Times New Roman"/>
                <w:color w:val="000000"/>
                <w:sz w:val="18"/>
                <w:szCs w:val="18"/>
              </w:rPr>
              <w:fldChar w:fldCharType="begin"/>
            </w:r>
            <w:r w:rsidRPr="006E5784">
              <w:rPr>
                <w:rFonts w:ascii="Verdana" w:eastAsia="Times New Roman" w:hAnsi="Verdana" w:cs="Times New Roman"/>
                <w:color w:val="000000"/>
                <w:sz w:val="18"/>
                <w:szCs w:val="18"/>
              </w:rPr>
              <w:instrText xml:space="preserve"> </w:instrText>
            </w:r>
            <w:r w:rsidRPr="006E5784">
              <w:rPr>
                <w:rFonts w:ascii="Verdana" w:eastAsia="Times New Roman" w:hAnsi="Verdana" w:cs="Times New Roman"/>
                <w:color w:val="000000"/>
                <w:sz w:val="18"/>
                <w:szCs w:val="18"/>
              </w:rPr>
              <w:fldChar w:fldCharType="begin"/>
            </w:r>
            <w:r w:rsidRPr="006E5784">
              <w:rPr>
                <w:rFonts w:ascii="Verdana" w:eastAsia="Times New Roman" w:hAnsi="Verdana" w:cs="Times New Roman"/>
                <w:color w:val="000000"/>
                <w:sz w:val="18"/>
                <w:szCs w:val="18"/>
              </w:rPr>
              <w:instrText xml:space="preserve"> PRIVATE "&lt;INPUT VALUE=\"\" NAME=\"EAT_1320400539451_0_3733387503081934_1\" TYPE=\"text\"&gt;" </w:instrText>
            </w:r>
            <w:r w:rsidRPr="006E5784">
              <w:rPr>
                <w:rFonts w:ascii="Verdana" w:eastAsia="Times New Roman" w:hAnsi="Verdana" w:cs="Times New Roman"/>
                <w:color w:val="000000"/>
                <w:sz w:val="18"/>
                <w:szCs w:val="18"/>
              </w:rPr>
              <w:fldChar w:fldCharType="end"/>
            </w:r>
            <w:r w:rsidRPr="006E5784">
              <w:rPr>
                <w:rFonts w:ascii="Verdana" w:eastAsia="Times New Roman" w:hAnsi="Verdana" w:cs="Times New Roman"/>
                <w:color w:val="000000"/>
                <w:sz w:val="18"/>
                <w:szCs w:val="18"/>
              </w:rPr>
              <w:instrText xml:space="preserve">MACROBUTTON HTMLDirect </w:instrText>
            </w:r>
            <w:r>
              <w:rPr>
                <w:rFonts w:ascii="Times" w:hAnsi="Times"/>
                <w:noProof/>
                <w:sz w:val="20"/>
                <w:szCs w:val="20"/>
              </w:rPr>
              <w:drawing>
                <wp:inline distT="0" distB="0" distL="0" distR="0" wp14:anchorId="753C93E8" wp14:editId="30031C33">
                  <wp:extent cx="177800" cy="2540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6E5784">
              <w:rPr>
                <w:rFonts w:ascii="Verdana" w:eastAsia="Times New Roman" w:hAnsi="Verdana" w:cs="Times New Roman"/>
                <w:color w:val="000000"/>
                <w:sz w:val="18"/>
                <w:szCs w:val="18"/>
              </w:rPr>
              <w:fldChar w:fldCharType="end"/>
            </w:r>
            <w:r w:rsidRPr="006E5784">
              <w:rPr>
                <w:rFonts w:ascii="Verdana" w:eastAsia="Times New Roman" w:hAnsi="Verdana" w:cs="Times New Roman"/>
                <w:color w:val="000000"/>
                <w:sz w:val="18"/>
                <w:szCs w:val="18"/>
              </w:rPr>
              <w:t xml:space="preserve"> </w:t>
            </w:r>
            <w:r w:rsidRPr="006E5784">
              <w:rPr>
                <w:rFonts w:ascii="Times" w:eastAsia="Times New Roman" w:hAnsi="Times" w:cs="Times New Roman"/>
                <w:sz w:val="20"/>
                <w:szCs w:val="20"/>
              </w:rPr>
              <w:br/>
            </w:r>
          </w:p>
        </w:tc>
      </w:tr>
    </w:tbl>
    <w:p w14:paraId="6FD02DF6" w14:textId="109DDF53" w:rsidR="006E5784" w:rsidRPr="0022546E" w:rsidRDefault="0022546E">
      <w:pPr>
        <w:rPr>
          <w:b/>
        </w:rPr>
      </w:pPr>
      <w:r>
        <w:t xml:space="preserve"> </w:t>
      </w:r>
      <w:r w:rsidRPr="0022546E">
        <w:rPr>
          <w:b/>
        </w:rPr>
        <w:t>$27.6</w:t>
      </w:r>
      <w:r>
        <w:rPr>
          <w:b/>
        </w:rPr>
        <w:t>0</w:t>
      </w:r>
    </w:p>
    <w:p w14:paraId="20801E98" w14:textId="77777777" w:rsidR="006E5784" w:rsidRPr="006E5784" w:rsidRDefault="006E5784" w:rsidP="006E5784">
      <w:pPr>
        <w:pBdr>
          <w:top w:val="nil"/>
          <w:left w:val="nil"/>
          <w:bottom w:val="nil"/>
          <w:right w:val="nil"/>
          <w:between w:val="nil"/>
          <w:bar w:val="nil"/>
        </w:pBdr>
        <w:spacing w:before="100" w:after="24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t>The First Bank of Flagstaff has issued perpetual preferred stock with a $100 par value. The bank pays a quarterly dividend of $1.70 on this stock. What is the current price of this preferred stock given a required rate of return of 10.0 percent? </w:t>
      </w:r>
      <w:r w:rsidRPr="006E5784">
        <w:rPr>
          <w:rFonts w:ascii="Verdana" w:eastAsia="Arial Unicode MS" w:hAnsi="Verdana" w:cs="Arial Unicode MS"/>
          <w:b/>
          <w:bCs/>
          <w:i/>
          <w:iCs/>
          <w:color w:val="FF0000"/>
          <w:sz w:val="18"/>
          <w:szCs w:val="18"/>
          <w:u w:color="000000"/>
          <w:bdr w:val="nil"/>
        </w:rPr>
        <w:t>(Round answer to 2 decimal places, e.g. 15.25.)</w:t>
      </w:r>
    </w:p>
    <w:tbl>
      <w:tblPr>
        <w:tblW w:w="0" w:type="auto"/>
        <w:tblCellSpacing w:w="0" w:type="dxa"/>
        <w:tblCellMar>
          <w:top w:w="40" w:type="dxa"/>
          <w:left w:w="40" w:type="dxa"/>
          <w:bottom w:w="40" w:type="dxa"/>
          <w:right w:w="40" w:type="dxa"/>
        </w:tblCellMar>
        <w:tblLook w:val="04A0" w:firstRow="1" w:lastRow="0" w:firstColumn="1" w:lastColumn="0" w:noHBand="0" w:noVBand="1"/>
      </w:tblPr>
      <w:tblGrid>
        <w:gridCol w:w="1268"/>
        <w:gridCol w:w="200"/>
        <w:gridCol w:w="6893"/>
      </w:tblGrid>
      <w:tr w:rsidR="006E5784" w:rsidRPr="006E5784" w14:paraId="28B7BB42" w14:textId="77777777" w:rsidTr="006E5784">
        <w:trPr>
          <w:tblCellSpacing w:w="0" w:type="dxa"/>
        </w:trPr>
        <w:tc>
          <w:tcPr>
            <w:tcW w:w="0" w:type="auto"/>
            <w:shd w:val="clear" w:color="auto" w:fill="FFFFFF"/>
            <w:vAlign w:val="center"/>
            <w:hideMark/>
          </w:tcPr>
          <w:p w14:paraId="6E227A2B"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Current price</w:t>
            </w:r>
          </w:p>
        </w:tc>
        <w:tc>
          <w:tcPr>
            <w:tcW w:w="200" w:type="dxa"/>
            <w:shd w:val="clear" w:color="auto" w:fill="FFFFFF"/>
            <w:vAlign w:val="center"/>
            <w:hideMark/>
          </w:tcPr>
          <w:p w14:paraId="3BB5B25E" w14:textId="77777777" w:rsidR="006E5784" w:rsidRPr="006E5784" w:rsidRDefault="006E5784" w:rsidP="006E5784">
            <w:pPr>
              <w:rPr>
                <w:rFonts w:ascii="Verdana" w:eastAsia="Times New Roman" w:hAnsi="Verdana" w:cs="Times New Roman"/>
                <w:color w:val="000000"/>
                <w:sz w:val="18"/>
                <w:szCs w:val="18"/>
              </w:rPr>
            </w:pPr>
          </w:p>
        </w:tc>
        <w:tc>
          <w:tcPr>
            <w:tcW w:w="0" w:type="auto"/>
            <w:shd w:val="clear" w:color="auto" w:fill="FFFFFF"/>
            <w:vAlign w:val="center"/>
            <w:hideMark/>
          </w:tcPr>
          <w:p w14:paraId="4488859B"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$enter the current price of the preferred stock rounded to 2 decimal places</w:t>
            </w:r>
          </w:p>
          <w:p w14:paraId="447A73C2" w14:textId="77777777" w:rsidR="006E5784" w:rsidRPr="006E5784" w:rsidRDefault="006E5784" w:rsidP="006E5784">
            <w:pPr>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025DA02E" wp14:editId="5CD6BB68">
                      <wp:extent cx="304800" cy="304800"/>
                      <wp:effectExtent l="0" t="0" r="0" b="0"/>
                      <wp:docPr id="73" name="amarker_EAT_1320400658352_0_0016272227515163884_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7B033D" id="amarker_EAT_1320400658352_0_0016272227515163884_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" filled="f" stroked="f">
                      <o:lock v:ext="edit" aspectratio="t"/>
                      <w10:anchorlock/>
                    </v:rect>
                  </w:pict>
                </mc:Fallback>
              </mc:AlternateContent>
            </w:r>
            <w:r w:rsidRPr="006E5784">
              <w:rPr>
                <w:rFonts w:ascii="Verdana" w:eastAsia="Times New Roman" w:hAnsi="Verdana" w:cs="Times New Roman"/>
                <w:color w:val="000000"/>
                <w:sz w:val="18"/>
                <w:szCs w:val="18"/>
              </w:rPr>
              <w:fldChar w:fldCharType="begin"/>
            </w:r>
            <w:r w:rsidRPr="006E5784">
              <w:rPr>
                <w:rFonts w:ascii="Verdana" w:eastAsia="Times New Roman" w:hAnsi="Verdana" w:cs="Times New Roman"/>
                <w:color w:val="000000"/>
                <w:sz w:val="18"/>
                <w:szCs w:val="18"/>
              </w:rPr>
              <w:instrText xml:space="preserve"> </w:instrText>
            </w:r>
            <w:r w:rsidRPr="006E5784">
              <w:rPr>
                <w:rFonts w:ascii="Verdana" w:eastAsia="Times New Roman" w:hAnsi="Verdana" w:cs="Times New Roman"/>
                <w:color w:val="000000"/>
                <w:sz w:val="18"/>
                <w:szCs w:val="18"/>
              </w:rPr>
              <w:fldChar w:fldCharType="begin"/>
            </w:r>
            <w:r w:rsidRPr="006E5784">
              <w:rPr>
                <w:rFonts w:ascii="Verdana" w:eastAsia="Times New Roman" w:hAnsi="Verdana" w:cs="Times New Roman"/>
                <w:color w:val="000000"/>
                <w:sz w:val="18"/>
                <w:szCs w:val="18"/>
              </w:rPr>
              <w:instrText xml:space="preserve"> PRIVATE "&lt;INPUT VALUE=\"\" NAME=\"EAT_1320400658352_0_0016272227515163884_1\" TYPE=\"text\"&gt;" </w:instrText>
            </w:r>
            <w:r w:rsidRPr="006E5784">
              <w:rPr>
                <w:rFonts w:ascii="Verdana" w:eastAsia="Times New Roman" w:hAnsi="Verdana" w:cs="Times New Roman"/>
                <w:color w:val="000000"/>
                <w:sz w:val="18"/>
                <w:szCs w:val="18"/>
              </w:rPr>
              <w:fldChar w:fldCharType="end"/>
            </w:r>
            <w:r w:rsidRPr="006E5784">
              <w:rPr>
                <w:rFonts w:ascii="Verdana" w:eastAsia="Times New Roman" w:hAnsi="Verdana" w:cs="Times New Roman"/>
                <w:color w:val="000000"/>
                <w:sz w:val="18"/>
                <w:szCs w:val="18"/>
              </w:rPr>
              <w:instrText xml:space="preserve">MACROBUTTON HTMLDirect </w:instrText>
            </w:r>
            <w:r>
              <w:rPr>
                <w:rFonts w:ascii="Times" w:hAnsi="Times"/>
                <w:noProof/>
                <w:sz w:val="20"/>
                <w:szCs w:val="20"/>
              </w:rPr>
              <w:drawing>
                <wp:inline distT="0" distB="0" distL="0" distR="0" wp14:anchorId="34E0758D" wp14:editId="220A7ADD">
                  <wp:extent cx="177800" cy="2540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6E5784">
              <w:rPr>
                <w:rFonts w:ascii="Verdana" w:eastAsia="Times New Roman" w:hAnsi="Verdana" w:cs="Times New Roman"/>
                <w:color w:val="000000"/>
                <w:sz w:val="18"/>
                <w:szCs w:val="18"/>
              </w:rPr>
              <w:fldChar w:fldCharType="end"/>
            </w:r>
            <w:r w:rsidRPr="006E5784">
              <w:rPr>
                <w:rFonts w:ascii="Verdana" w:eastAsia="Times New Roman" w:hAnsi="Verdana" w:cs="Times New Roman"/>
                <w:color w:val="000000"/>
                <w:sz w:val="18"/>
                <w:szCs w:val="18"/>
              </w:rPr>
              <w:t xml:space="preserve"> </w:t>
            </w:r>
          </w:p>
        </w:tc>
      </w:tr>
    </w:tbl>
    <w:p w14:paraId="2B97AE64" w14:textId="77777777" w:rsidR="006E5784" w:rsidRDefault="006E5784"/>
    <w:p w14:paraId="7509FCE1" w14:textId="77777777" w:rsidR="006E5784" w:rsidRDefault="006E5784" w:rsidP="006E5784">
      <w:pPr>
        <w:shd w:val="clear" w:color="auto" w:fill="FFFFFF"/>
        <w:rPr>
          <w:rFonts w:ascii="Verdana" w:eastAsia="Times New Roman" w:hAnsi="Verdana" w:cs="Times New Roman"/>
          <w:color w:val="000000"/>
          <w:sz w:val="18"/>
          <w:szCs w:val="18"/>
        </w:rPr>
      </w:pPr>
    </w:p>
    <w:p w14:paraId="1B3739AE" w14:textId="77777777" w:rsidR="006E5784" w:rsidRDefault="006E5784" w:rsidP="006E5784">
      <w:pPr>
        <w:shd w:val="clear" w:color="auto" w:fill="FFFFFF"/>
        <w:rPr>
          <w:rFonts w:ascii="Verdana" w:eastAsia="Times New Roman" w:hAnsi="Verdana" w:cs="Times New Roman"/>
          <w:color w:val="000000"/>
          <w:sz w:val="18"/>
          <w:szCs w:val="18"/>
        </w:rPr>
      </w:pPr>
    </w:p>
    <w:p w14:paraId="30AC7817" w14:textId="408AD344" w:rsidR="006E5784" w:rsidRPr="00EC455C" w:rsidRDefault="00EC455C" w:rsidP="006E5784">
      <w:pPr>
        <w:shd w:val="clear" w:color="auto" w:fill="FFFFFF"/>
        <w:rPr>
          <w:rFonts w:ascii="Verdana" w:eastAsia="Times New Roman" w:hAnsi="Verdana" w:cs="Times New Roman"/>
          <w:b/>
          <w:color w:val="000000"/>
          <w:sz w:val="18"/>
          <w:szCs w:val="18"/>
        </w:rPr>
      </w:pPr>
      <w:r w:rsidRPr="00EC455C">
        <w:rPr>
          <w:rFonts w:ascii="Verdana" w:eastAsia="Times New Roman" w:hAnsi="Verdana" w:cs="Times New Roman"/>
          <w:b/>
          <w:color w:val="000000"/>
          <w:sz w:val="18"/>
          <w:szCs w:val="18"/>
        </w:rPr>
        <w:t>$68.00</w:t>
      </w:r>
    </w:p>
    <w:p w14:paraId="6387E6D1" w14:textId="77777777" w:rsidR="006E5784" w:rsidRDefault="006E5784" w:rsidP="006E5784">
      <w:pPr>
        <w:shd w:val="clear" w:color="auto" w:fill="FFFFFF"/>
        <w:rPr>
          <w:rFonts w:ascii="Verdana" w:eastAsia="Times New Roman" w:hAnsi="Verdana" w:cs="Times New Roman"/>
          <w:color w:val="000000"/>
          <w:sz w:val="18"/>
          <w:szCs w:val="18"/>
        </w:rPr>
      </w:pPr>
    </w:p>
    <w:p w14:paraId="6FAEBF4F" w14:textId="77777777" w:rsidR="006E5784" w:rsidRDefault="006E5784" w:rsidP="006E5784">
      <w:pPr>
        <w:shd w:val="clear" w:color="auto" w:fill="FFFFFF"/>
        <w:rPr>
          <w:rFonts w:ascii="Verdana" w:eastAsia="Times New Roman" w:hAnsi="Verdana" w:cs="Times New Roman"/>
          <w:color w:val="000000"/>
          <w:sz w:val="18"/>
          <w:szCs w:val="18"/>
        </w:rPr>
      </w:pPr>
    </w:p>
    <w:p w14:paraId="1DEE1C4F" w14:textId="77777777" w:rsidR="006E5784" w:rsidRDefault="006E5784" w:rsidP="006E5784">
      <w:pPr>
        <w:shd w:val="clear" w:color="auto" w:fill="FFFFFF"/>
        <w:rPr>
          <w:rFonts w:ascii="Verdana" w:eastAsia="Times New Roman" w:hAnsi="Verdana" w:cs="Times New Roman"/>
          <w:color w:val="000000"/>
          <w:sz w:val="18"/>
          <w:szCs w:val="18"/>
        </w:rPr>
      </w:pPr>
    </w:p>
    <w:p w14:paraId="52C0B7AC" w14:textId="77777777" w:rsidR="006E5784" w:rsidRDefault="006E5784" w:rsidP="006E5784">
      <w:pPr>
        <w:shd w:val="clear" w:color="auto" w:fill="FFFFFF"/>
        <w:rPr>
          <w:rFonts w:ascii="Verdana" w:eastAsia="Times New Roman" w:hAnsi="Verdana" w:cs="Times New Roman"/>
          <w:color w:val="000000"/>
          <w:sz w:val="18"/>
          <w:szCs w:val="18"/>
        </w:rPr>
      </w:pPr>
    </w:p>
    <w:p w14:paraId="46532B6F" w14:textId="77777777" w:rsidR="006E5784" w:rsidRDefault="006E5784" w:rsidP="006E5784">
      <w:pPr>
        <w:shd w:val="clear" w:color="auto" w:fill="FFFFFF"/>
        <w:rPr>
          <w:rFonts w:ascii="Verdana" w:eastAsia="Times New Roman" w:hAnsi="Verdana" w:cs="Times New Roman"/>
          <w:color w:val="000000"/>
          <w:sz w:val="18"/>
          <w:szCs w:val="18"/>
        </w:rPr>
      </w:pPr>
    </w:p>
    <w:p w14:paraId="7FB61504" w14:textId="77777777" w:rsidR="006E5784" w:rsidRDefault="006E5784" w:rsidP="006E5784">
      <w:pPr>
        <w:shd w:val="clear" w:color="auto" w:fill="FFFFFF"/>
        <w:rPr>
          <w:rFonts w:ascii="Verdana" w:eastAsia="Times New Roman" w:hAnsi="Verdana" w:cs="Times New Roman"/>
          <w:color w:val="000000"/>
          <w:sz w:val="18"/>
          <w:szCs w:val="18"/>
        </w:rPr>
      </w:pPr>
    </w:p>
    <w:p w14:paraId="0751368A" w14:textId="77777777" w:rsidR="006E5784" w:rsidRDefault="006E5784" w:rsidP="006E5784">
      <w:pPr>
        <w:shd w:val="clear" w:color="auto" w:fill="FFFFFF"/>
        <w:rPr>
          <w:rFonts w:ascii="Verdana" w:eastAsia="Times New Roman" w:hAnsi="Verdana" w:cs="Times New Roman"/>
          <w:color w:val="000000"/>
          <w:sz w:val="18"/>
          <w:szCs w:val="18"/>
        </w:rPr>
      </w:pPr>
    </w:p>
    <w:p w14:paraId="51A5F7D1" w14:textId="77777777" w:rsidR="006E5784" w:rsidRPr="006E5784" w:rsidRDefault="006E5784" w:rsidP="006E5784">
      <w:pPr>
        <w:shd w:val="clear" w:color="auto" w:fill="FFFFFF"/>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Which of the following statements is true about common stock?</w:t>
      </w:r>
    </w:p>
    <w:p w14:paraId="6720E2CB" w14:textId="77777777" w:rsidR="006E5784" w:rsidRPr="006E5784" w:rsidRDefault="006E5784" w:rsidP="006E5784">
      <w:pPr>
        <w:rPr>
          <w:rFonts w:ascii="Times" w:eastAsia="Times New Roman" w:hAnsi="Times" w:cs="Times New Roman"/>
          <w:sz w:val="20"/>
          <w:szCs w:val="20"/>
        </w:rPr>
      </w:pPr>
    </w:p>
    <w:p w14:paraId="73A965BA" w14:textId="77777777" w:rsidR="006E5784" w:rsidRPr="006E5784" w:rsidRDefault="006E5784" w:rsidP="006E5784">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0718458F" wp14:editId="4931272F">
                <wp:extent cx="304800" cy="304800"/>
                <wp:effectExtent l="0" t="0" r="0" b="0"/>
                <wp:docPr id="74" name="amarker_EAT_1509079251174_1_5365347465107848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0B28E0" id="amarker_EAT_1509079251174_1_5365347465107848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vuI00YwCAACrBAAADgAAAAAAAAAAAAAAAAAuAgAAZHJzL2Uyb0RvYy54bWxQSwECLQAUAAYACAAA&#10;ACEATKDpLNgAAAADAQAADwAAAAAAAAAAAAAAAADmBAAAZHJzL2Rvd25yZXYueG1sUEsFBgAAAAAE&#10;AAQA8wAAAOsFA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160"/>
      </w:tblGrid>
      <w:tr w:rsidR="006E5784" w:rsidRPr="006E5784" w14:paraId="4A3CFA28" w14:textId="77777777" w:rsidTr="006E5784">
        <w:trPr>
          <w:tblCellSpacing w:w="0" w:type="dxa"/>
        </w:trPr>
        <w:tc>
          <w:tcPr>
            <w:tcW w:w="0" w:type="auto"/>
            <w:hideMark/>
          </w:tcPr>
          <w:p w14:paraId="44B0848F"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VALUE=\"EAT_1509079251174_1_5365347465107848_005\" NAME=\"EAT_1509079251174_1_5365347465107848_001\"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7DB924AA" wp14:editId="42C091DB">
                  <wp:extent cx="203200" cy="2032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42DA42AF"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Common-stock holders have unlimited liability toward the obligations of the corporation.</w:t>
            </w:r>
          </w:p>
        </w:tc>
      </w:tr>
    </w:tbl>
    <w:p w14:paraId="2055AE6B"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6717"/>
      </w:tblGrid>
      <w:tr w:rsidR="006E5784" w:rsidRPr="006E5784" w14:paraId="7759B267" w14:textId="77777777" w:rsidTr="006E5784">
        <w:trPr>
          <w:tblCellSpacing w:w="0" w:type="dxa"/>
        </w:trPr>
        <w:tc>
          <w:tcPr>
            <w:tcW w:w="0" w:type="auto"/>
            <w:hideMark/>
          </w:tcPr>
          <w:p w14:paraId="12110934"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VALUE=\"EAT_1509079251174_1_5365347465107848_003\" NAME=\"EAT_1509079251174_1_5365347465107848_001\"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70A86163" wp14:editId="06AD0336">
                  <wp:extent cx="203200" cy="2032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329ACA90"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Owners of common stock are guaranteed dividend payment by the firm.</w:t>
            </w:r>
          </w:p>
        </w:tc>
      </w:tr>
    </w:tbl>
    <w:p w14:paraId="471E0D2F"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160"/>
      </w:tblGrid>
      <w:tr w:rsidR="006E5784" w:rsidRPr="006E5784" w14:paraId="1A9F5BF1" w14:textId="77777777" w:rsidTr="006E5784">
        <w:trPr>
          <w:tblCellSpacing w:w="0" w:type="dxa"/>
        </w:trPr>
        <w:tc>
          <w:tcPr>
            <w:tcW w:w="0" w:type="auto"/>
            <w:hideMark/>
          </w:tcPr>
          <w:p w14:paraId="66EC8FF9"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VALUE=\"EAT_1509079251174_1_5365347465107848_004\" NAME=\"EAT_1509079251174_1_5365347465107848_001\"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3660E5FD" wp14:editId="3E63FDAB">
                  <wp:extent cx="203200" cy="2032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1C5C43BD" w14:textId="77777777" w:rsidR="006E5784" w:rsidRPr="00F42B1D" w:rsidRDefault="006E5784" w:rsidP="006E5784">
            <w:pPr>
              <w:rPr>
                <w:rFonts w:ascii="Verdana" w:eastAsia="Times New Roman" w:hAnsi="Verdana" w:cs="Times New Roman"/>
                <w:b/>
                <w:color w:val="000000"/>
                <w:sz w:val="18"/>
                <w:szCs w:val="18"/>
              </w:rPr>
            </w:pPr>
            <w:r w:rsidRPr="00F42B1D">
              <w:rPr>
                <w:rFonts w:ascii="Verdana" w:eastAsia="Times New Roman" w:hAnsi="Verdana" w:cs="Times New Roman"/>
                <w:b/>
                <w:color w:val="000000"/>
                <w:sz w:val="18"/>
                <w:szCs w:val="18"/>
              </w:rPr>
              <w:t>Owners of common stock have the lowest-priority claim on the firm’s assets in the event of bankruptcy.</w:t>
            </w:r>
          </w:p>
        </w:tc>
      </w:tr>
    </w:tbl>
    <w:p w14:paraId="6E96DB74"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5502"/>
        <w:gridCol w:w="3138"/>
      </w:tblGrid>
      <w:tr w:rsidR="006E5784" w:rsidRPr="006E5784" w14:paraId="0EBDD73E" w14:textId="77777777" w:rsidTr="006E5784">
        <w:trPr>
          <w:tblCellSpacing w:w="0" w:type="dxa"/>
        </w:trPr>
        <w:tc>
          <w:tcPr>
            <w:tcW w:w="0" w:type="auto"/>
            <w:hideMark/>
          </w:tcPr>
          <w:p w14:paraId="2C6DE61B"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VALUE=\"EAT_1509079251174_1_5365347465107848_002\" NAME=\"EAT_1509079251174_1_5365347465107848_001\"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1D074C09" wp14:editId="3BFCB09D">
                  <wp:extent cx="203200" cy="2032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0F21621E"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Common stock is considered to have a fixed maturity.</w:t>
            </w:r>
          </w:p>
        </w:tc>
      </w:tr>
      <w:tr w:rsidR="006E5784" w:rsidRPr="006E5784" w14:paraId="21C89340" w14:textId="77777777" w:rsidTr="006E5784">
        <w:trPr>
          <w:tblCellSpacing w:w="0" w:type="dxa"/>
        </w:trPr>
        <w:tc>
          <w:tcPr>
            <w:tcW w:w="0" w:type="auto"/>
          </w:tcPr>
          <w:p w14:paraId="23F71DCC" w14:textId="77777777" w:rsid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p>
          <w:p w14:paraId="5A3EDE65" w14:textId="77777777" w:rsidR="006E5784" w:rsidRPr="006E5784" w:rsidRDefault="006E5784" w:rsidP="006E5784">
            <w:pPr>
              <w:shd w:val="clear" w:color="auto" w:fill="FFFFFF"/>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Which of the following statements is </w:t>
            </w:r>
            <w:r w:rsidRPr="006E5784">
              <w:rPr>
                <w:rFonts w:ascii="Verdana" w:eastAsia="Times New Roman" w:hAnsi="Verdana" w:cs="Times New Roman"/>
                <w:b/>
                <w:bCs/>
                <w:color w:val="000000"/>
                <w:sz w:val="18"/>
                <w:szCs w:val="18"/>
              </w:rPr>
              <w:t>NOT</w:t>
            </w:r>
            <w:r w:rsidRPr="006E5784">
              <w:rPr>
                <w:rFonts w:ascii="Verdana" w:eastAsia="Times New Roman" w:hAnsi="Verdana" w:cs="Times New Roman"/>
                <w:color w:val="000000"/>
                <w:sz w:val="18"/>
                <w:szCs w:val="18"/>
              </w:rPr>
              <w:t> true about preferred stock?</w:t>
            </w:r>
          </w:p>
          <w:p w14:paraId="38E6A6E1" w14:textId="77777777" w:rsidR="006E5784" w:rsidRPr="006E5784" w:rsidRDefault="006E5784" w:rsidP="006E5784">
            <w:pPr>
              <w:rPr>
                <w:rFonts w:ascii="Times" w:eastAsia="Times New Roman" w:hAnsi="Times" w:cs="Times New Roman"/>
                <w:sz w:val="20"/>
                <w:szCs w:val="20"/>
              </w:rPr>
            </w:pPr>
          </w:p>
          <w:p w14:paraId="039CC595" w14:textId="77777777" w:rsidR="006E5784" w:rsidRPr="006E5784" w:rsidRDefault="006E5784" w:rsidP="006E5784">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68104B7A" wp14:editId="542C7C5B">
                      <wp:extent cx="304800" cy="304800"/>
                      <wp:effectExtent l="0" t="0" r="0" b="0"/>
                      <wp:docPr id="75" name="amarker_EAT_1509079251574_1_5484048678117384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8AD344" id="amarker_EAT_1509079251574_1_5484048678117384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QjOGmIwCAACrBAAADgAAAAAAAAAAAAAAAAAuAgAAZHJzL2Uyb0RvYy54bWxQSwECLQAUAAYACAAA&#10;ACEATKDpLNgAAAADAQAADwAAAAAAAAAAAAAAAADmBAAAZHJzL2Rvd25yZXYueG1sUEsFBgAAAAAE&#10;AAQA8wAAAOsFA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4862"/>
            </w:tblGrid>
            <w:tr w:rsidR="006E5784" w:rsidRPr="006E5784" w14:paraId="35748322" w14:textId="77777777" w:rsidTr="006E5784">
              <w:trPr>
                <w:tblCellSpacing w:w="0" w:type="dxa"/>
              </w:trPr>
              <w:tc>
                <w:tcPr>
                  <w:tcW w:w="0" w:type="auto"/>
                  <w:hideMark/>
                </w:tcPr>
                <w:p w14:paraId="30548F51"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VALUE=\"EAT_1509079251574_1_5484048678117384_004\" NAME=\"EAT_1509079251574_1_5484048678117384_001\"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49ABA49F" wp14:editId="58D74160">
                        <wp:extent cx="203200" cy="2032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370AD405"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Preferred stock dividends are paid by the issuer with after-tax dollars.</w:t>
                  </w:r>
                </w:p>
              </w:tc>
            </w:tr>
          </w:tbl>
          <w:p w14:paraId="51D7757C"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4862"/>
            </w:tblGrid>
            <w:tr w:rsidR="006E5784" w:rsidRPr="006E5784" w14:paraId="4E8DCC3B" w14:textId="77777777" w:rsidTr="006E5784">
              <w:trPr>
                <w:tblCellSpacing w:w="0" w:type="dxa"/>
              </w:trPr>
              <w:tc>
                <w:tcPr>
                  <w:tcW w:w="0" w:type="auto"/>
                  <w:hideMark/>
                </w:tcPr>
                <w:p w14:paraId="51C2F07C"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VALUE=\"EAT_1509079251574_1_5484048678117384_005\" NAME=\"EAT_1509079251574_1_5484048678117384_001\"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54F3E301" wp14:editId="2B58831E">
                        <wp:extent cx="203200" cy="2032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3E90A81A"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Preferred stock holders have limited voting privileges relative to common-stock owners.</w:t>
                  </w:r>
                </w:p>
              </w:tc>
            </w:tr>
          </w:tbl>
          <w:p w14:paraId="30E0C4A8"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4620"/>
            </w:tblGrid>
            <w:tr w:rsidR="006E5784" w:rsidRPr="006E5784" w14:paraId="6859E6A6" w14:textId="77777777" w:rsidTr="006E5784">
              <w:trPr>
                <w:tblCellSpacing w:w="0" w:type="dxa"/>
              </w:trPr>
              <w:tc>
                <w:tcPr>
                  <w:tcW w:w="0" w:type="auto"/>
                  <w:hideMark/>
                </w:tcPr>
                <w:p w14:paraId="39E536FA"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lastRenderedPageBreak/>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VALUE=\"EAT_1509079251574_1_5484048678117384_002\" NAME=\"EAT_1509079251574_1_5484048678117384_001\"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7DAAE2FF" wp14:editId="1FD34D52">
                        <wp:extent cx="203200" cy="20320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297AD569"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Preferred stock represents ownership in the firm.</w:t>
                  </w:r>
                </w:p>
              </w:tc>
            </w:tr>
          </w:tbl>
          <w:p w14:paraId="5BF24F69"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4862"/>
            </w:tblGrid>
            <w:tr w:rsidR="006E5784" w:rsidRPr="006E5784" w14:paraId="5CAEF024" w14:textId="77777777" w:rsidTr="006E5784">
              <w:trPr>
                <w:tblCellSpacing w:w="0" w:type="dxa"/>
              </w:trPr>
              <w:tc>
                <w:tcPr>
                  <w:tcW w:w="0" w:type="auto"/>
                  <w:hideMark/>
                </w:tcPr>
                <w:p w14:paraId="79DD5891"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VALUE=\"EAT_1509079251574_1_5484048678117384_003\" NAME=\"EAT_1509079251574_1_5484048678117384_001\"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0849FFDC" wp14:editId="19E94FD3">
                        <wp:extent cx="203200" cy="2032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3B9BA252" w14:textId="77777777" w:rsidR="006E5784" w:rsidRPr="00EC455C" w:rsidRDefault="006E5784" w:rsidP="006E5784">
                  <w:pPr>
                    <w:rPr>
                      <w:rFonts w:ascii="Verdana" w:eastAsia="Times New Roman" w:hAnsi="Verdana" w:cs="Times New Roman"/>
                      <w:b/>
                      <w:color w:val="000000"/>
                      <w:sz w:val="18"/>
                      <w:szCs w:val="18"/>
                    </w:rPr>
                  </w:pPr>
                  <w:r w:rsidRPr="00EC455C">
                    <w:rPr>
                      <w:rFonts w:ascii="Verdana" w:eastAsia="Times New Roman" w:hAnsi="Verdana" w:cs="Times New Roman"/>
                      <w:b/>
                      <w:color w:val="000000"/>
                      <w:sz w:val="18"/>
                      <w:szCs w:val="18"/>
                    </w:rPr>
                    <w:t>Preferred stockholders are not guaranteed dividend payments by the firm.</w:t>
                  </w:r>
                </w:p>
              </w:tc>
            </w:tr>
          </w:tbl>
          <w:p w14:paraId="3E3F7270"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p>
        </w:tc>
        <w:tc>
          <w:tcPr>
            <w:tcW w:w="0" w:type="auto"/>
          </w:tcPr>
          <w:p w14:paraId="231618F7" w14:textId="77777777" w:rsidR="006E5784" w:rsidRPr="006E5784" w:rsidRDefault="006E5784" w:rsidP="006E5784">
            <w:pPr>
              <w:rPr>
                <w:rFonts w:ascii="Verdana" w:eastAsia="Times New Roman" w:hAnsi="Verdana" w:cs="Times New Roman"/>
                <w:color w:val="000000"/>
                <w:sz w:val="18"/>
                <w:szCs w:val="18"/>
              </w:rPr>
            </w:pPr>
          </w:p>
        </w:tc>
      </w:tr>
    </w:tbl>
    <w:p w14:paraId="26C5B7B9" w14:textId="77777777" w:rsidR="006E5784" w:rsidRPr="006E5784" w:rsidRDefault="006E5784" w:rsidP="006E5784">
      <w:pPr>
        <w:shd w:val="clear" w:color="auto" w:fill="FFFFFF"/>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Which of the following statements is </w:t>
      </w:r>
      <w:r w:rsidRPr="006E5784">
        <w:rPr>
          <w:rFonts w:ascii="Verdana" w:eastAsia="Times New Roman" w:hAnsi="Verdana" w:cs="Times New Roman"/>
          <w:b/>
          <w:bCs/>
          <w:color w:val="000000"/>
          <w:sz w:val="18"/>
          <w:szCs w:val="18"/>
        </w:rPr>
        <w:t>NOT </w:t>
      </w:r>
      <w:r w:rsidRPr="006E5784">
        <w:rPr>
          <w:rFonts w:ascii="Verdana" w:eastAsia="Times New Roman" w:hAnsi="Verdana" w:cs="Times New Roman"/>
          <w:color w:val="000000"/>
          <w:sz w:val="18"/>
          <w:szCs w:val="18"/>
        </w:rPr>
        <w:t>true about preferred stock?</w:t>
      </w:r>
    </w:p>
    <w:p w14:paraId="0A25F3E6" w14:textId="77777777" w:rsidR="006E5784" w:rsidRPr="006E5784" w:rsidRDefault="006E5784" w:rsidP="006E5784">
      <w:pPr>
        <w:rPr>
          <w:rFonts w:ascii="Times" w:eastAsia="Times New Roman" w:hAnsi="Times" w:cs="Times New Roman"/>
          <w:sz w:val="20"/>
          <w:szCs w:val="20"/>
        </w:rPr>
      </w:pPr>
    </w:p>
    <w:p w14:paraId="6D0A812A" w14:textId="77777777" w:rsidR="006E5784" w:rsidRPr="006E5784" w:rsidRDefault="006E5784" w:rsidP="006E5784">
      <w:pPr>
        <w:shd w:val="clear" w:color="auto" w:fill="FFFFFF"/>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mc:AlternateContent>
          <mc:Choice Requires="wps">
            <w:drawing>
              <wp:inline distT="0" distB="0" distL="0" distR="0" wp14:anchorId="26A80E45" wp14:editId="183844E3">
                <wp:extent cx="304800" cy="304800"/>
                <wp:effectExtent l="0" t="0" r="0" b="0"/>
                <wp:docPr id="80" name="amarker_EAT_1509079251789_1_229466537428923_001" descr="https://edugen.wileyplus.com/edugen/art2/common/pixe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9BC8D7" id="amarker_EAT_1509079251789_1_229466537428923_001" o:spid="_x0000_s1026" alt="https://edugen.wileyplus.com/edugen/art2/common/pixe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CO&#10;FA4piwIAAKoEAAAOAAAAAAAAAAAAAAAAAC4CAABkcnMvZTJvRG9jLnhtbFBLAQItABQABgAIAAAA&#10;IQBMoOks2AAAAAMBAAAPAAAAAAAAAAAAAAAAAOUEAABkcnMvZG93bnJldi54bWxQSwUGAAAAAAQA&#10;BADzAAAA6gUAAAAA&#10;" filled="f" stroked="f">
                <o:lock v:ext="edit" aspectratio="t"/>
                <w10:anchorlock/>
              </v:rect>
            </w:pict>
          </mc:Fallback>
        </mc:AlternateContent>
      </w: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6839"/>
      </w:tblGrid>
      <w:tr w:rsidR="006E5784" w:rsidRPr="006E5784" w14:paraId="1746FEB8" w14:textId="77777777" w:rsidTr="006E5784">
        <w:trPr>
          <w:tblCellSpacing w:w="0" w:type="dxa"/>
        </w:trPr>
        <w:tc>
          <w:tcPr>
            <w:tcW w:w="0" w:type="auto"/>
            <w:hideMark/>
          </w:tcPr>
          <w:p w14:paraId="470A1474"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VALUE=\"EAT_1509079251789_1_229466537428923_002\" NAME=\"EAT_1509079251789_1_229466537428923_001\"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41B76772" wp14:editId="340855FC">
                  <wp:extent cx="203200" cy="2032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68BF8B11"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Preferred dividend payments are paid by the issuer with after-tax dollars.</w:t>
            </w:r>
          </w:p>
        </w:tc>
      </w:tr>
    </w:tbl>
    <w:p w14:paraId="19A68FC5"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160"/>
      </w:tblGrid>
      <w:tr w:rsidR="006E5784" w:rsidRPr="006E5784" w14:paraId="0B5A7288" w14:textId="77777777" w:rsidTr="006E5784">
        <w:trPr>
          <w:tblCellSpacing w:w="0" w:type="dxa"/>
        </w:trPr>
        <w:tc>
          <w:tcPr>
            <w:tcW w:w="0" w:type="auto"/>
            <w:hideMark/>
          </w:tcPr>
          <w:p w14:paraId="25E63184"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VALUE=\"EAT_1509079251789_1_229466537428923_005\" NAME=\"EAT_1509079251789_1_229466537428923_001\"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3ED768A8" wp14:editId="68D6D324">
                  <wp:extent cx="203200" cy="20320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0B064A3B" w14:textId="77777777" w:rsidR="006E5784" w:rsidRPr="006E5784" w:rsidRDefault="006E5784" w:rsidP="006E5784">
            <w:pPr>
              <w:rPr>
                <w:rFonts w:ascii="Verdana" w:eastAsia="Times New Roman" w:hAnsi="Verdana" w:cs="Times New Roman"/>
                <w:color w:val="000000"/>
                <w:sz w:val="18"/>
                <w:szCs w:val="18"/>
              </w:rPr>
            </w:pPr>
            <w:r w:rsidRPr="006E5784">
              <w:rPr>
                <w:rFonts w:ascii="Verdana" w:eastAsia="Times New Roman" w:hAnsi="Verdana" w:cs="Times New Roman"/>
                <w:color w:val="000000"/>
                <w:sz w:val="18"/>
                <w:szCs w:val="18"/>
              </w:rPr>
              <w:t>Preferred stocks are generally viewed as perpetuities because they have no fixed maturity.</w:t>
            </w:r>
          </w:p>
        </w:tc>
      </w:tr>
    </w:tbl>
    <w:p w14:paraId="27E88E9E"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7215"/>
      </w:tblGrid>
      <w:tr w:rsidR="006E5784" w:rsidRPr="006E5784" w14:paraId="21B81099" w14:textId="77777777" w:rsidTr="006E5784">
        <w:trPr>
          <w:tblCellSpacing w:w="0" w:type="dxa"/>
        </w:trPr>
        <w:tc>
          <w:tcPr>
            <w:tcW w:w="0" w:type="auto"/>
            <w:hideMark/>
          </w:tcPr>
          <w:p w14:paraId="1FB41A9E"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VALUE=\"EAT_1509079251789_1_229466537428923_003\" NAME=\"EAT_1509079251789_1_229466537428923_001\"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146EEB51" wp14:editId="7E4630BA">
                  <wp:extent cx="203200" cy="20320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5B6DE35B" w14:textId="77777777" w:rsidR="006E5784" w:rsidRPr="00EC455C" w:rsidRDefault="006E5784" w:rsidP="006E5784">
            <w:pPr>
              <w:rPr>
                <w:rFonts w:ascii="Verdana" w:eastAsia="Times New Roman" w:hAnsi="Verdana" w:cs="Times New Roman"/>
                <w:b/>
                <w:color w:val="000000"/>
                <w:sz w:val="18"/>
                <w:szCs w:val="18"/>
              </w:rPr>
            </w:pPr>
            <w:r w:rsidRPr="00EC455C">
              <w:rPr>
                <w:rFonts w:ascii="Verdana" w:eastAsia="Times New Roman" w:hAnsi="Verdana" w:cs="Times New Roman"/>
                <w:b/>
                <w:color w:val="000000"/>
                <w:sz w:val="18"/>
                <w:szCs w:val="18"/>
              </w:rPr>
              <w:t>Preferred dividends are tax deductible just like the interest on bonds.</w:t>
            </w:r>
          </w:p>
        </w:tc>
      </w:tr>
    </w:tbl>
    <w:p w14:paraId="2D617EB2" w14:textId="77777777" w:rsidR="006E5784" w:rsidRPr="006E5784" w:rsidRDefault="006E5784" w:rsidP="006E5784">
      <w:pPr>
        <w:shd w:val="clear" w:color="auto" w:fill="FFFFFF"/>
        <w:rPr>
          <w:rFonts w:ascii="Verdana" w:eastAsia="Times New Roman" w:hAnsi="Verdana" w:cs="Times New Roman"/>
          <w:vanish/>
          <w:color w:val="000000"/>
          <w:sz w:val="18"/>
          <w:szCs w:val="18"/>
        </w:rPr>
      </w:pPr>
    </w:p>
    <w:tbl>
      <w:tblPr>
        <w:tblW w:w="0" w:type="auto"/>
        <w:tblCellSpacing w:w="0" w:type="dxa"/>
        <w:tblCellMar>
          <w:top w:w="80" w:type="dxa"/>
          <w:left w:w="80" w:type="dxa"/>
          <w:bottom w:w="80" w:type="dxa"/>
          <w:right w:w="80" w:type="dxa"/>
        </w:tblCellMar>
        <w:tblLook w:val="04A0" w:firstRow="1" w:lastRow="0" w:firstColumn="1" w:lastColumn="0" w:noHBand="0" w:noVBand="1"/>
      </w:tblPr>
      <w:tblGrid>
        <w:gridCol w:w="480"/>
        <w:gridCol w:w="8144"/>
      </w:tblGrid>
      <w:tr w:rsidR="006E5784" w:rsidRPr="006E5784" w14:paraId="15062DCD" w14:textId="77777777" w:rsidTr="006E5784">
        <w:trPr>
          <w:tblCellSpacing w:w="0" w:type="dxa"/>
        </w:trPr>
        <w:tc>
          <w:tcPr>
            <w:tcW w:w="0" w:type="auto"/>
            <w:hideMark/>
          </w:tcPr>
          <w:p w14:paraId="10464696" w14:textId="77777777" w:rsidR="006E5784" w:rsidRPr="006E5784" w:rsidRDefault="006E5784" w:rsidP="006E5784">
            <w:pPr>
              <w:pBdr>
                <w:top w:val="nil"/>
                <w:left w:val="nil"/>
                <w:bottom w:val="nil"/>
                <w:right w:val="nil"/>
                <w:between w:val="nil"/>
                <w:bar w:val="nil"/>
              </w:pBdr>
              <w:spacing w:after="100"/>
              <w:rPr>
                <w:rFonts w:ascii="Verdana" w:eastAsia="Arial Unicode MS" w:hAnsi="Verdana" w:cs="Arial Unicode MS"/>
                <w:color w:val="000000"/>
                <w:sz w:val="18"/>
                <w:szCs w:val="18"/>
                <w:u w:color="000000"/>
                <w:bdr w:val="nil"/>
              </w:rPr>
            </w:pP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w:instrText>
            </w:r>
            <w:r w:rsidRPr="006E5784">
              <w:rPr>
                <w:rFonts w:ascii="Verdana" w:eastAsia="Arial Unicode MS" w:hAnsi="Verdana" w:cs="Arial Unicode MS"/>
                <w:color w:val="000000"/>
                <w:sz w:val="18"/>
                <w:szCs w:val="18"/>
                <w:u w:color="000000"/>
                <w:bdr w:val="nil"/>
              </w:rPr>
              <w:fldChar w:fldCharType="begin"/>
            </w:r>
            <w:r w:rsidRPr="006E5784">
              <w:rPr>
                <w:rFonts w:ascii="Verdana" w:eastAsia="Arial Unicode MS" w:hAnsi="Verdana" w:cs="Arial Unicode MS"/>
                <w:color w:val="000000"/>
                <w:sz w:val="18"/>
                <w:szCs w:val="18"/>
                <w:u w:color="000000"/>
                <w:bdr w:val="nil"/>
              </w:rPr>
              <w:instrText xml:space="preserve"> PRIVATE "&lt;INPUT VALUE=\"EAT_1509079251789_1_229466537428923_004\" NAME=\"EAT_1509079251789_1_229466537428923_001\" TYPE=\"Radio\"&gt;" </w:instrText>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instrText xml:space="preserve">MACROBUTTON HTMLDirect </w:instrText>
            </w:r>
            <w:r>
              <w:rPr>
                <w:rFonts w:ascii="Times New Roman" w:eastAsia="Arial Unicode MS" w:hAnsi="Times New Roman" w:cs="Arial Unicode MS"/>
                <w:noProof/>
                <w:color w:val="000000"/>
                <w:u w:color="000000"/>
                <w:bdr w:val="nil"/>
              </w:rPr>
              <w:drawing>
                <wp:inline distT="0" distB="0" distL="0" distR="0" wp14:anchorId="65C85983" wp14:editId="521EDFDD">
                  <wp:extent cx="203200" cy="20320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6E5784">
              <w:rPr>
                <w:rFonts w:ascii="Verdana" w:eastAsia="Arial Unicode MS" w:hAnsi="Verdana" w:cs="Arial Unicode MS"/>
                <w:color w:val="000000"/>
                <w:sz w:val="18"/>
                <w:szCs w:val="18"/>
                <w:u w:color="000000"/>
                <w:bdr w:val="nil"/>
              </w:rPr>
              <w:fldChar w:fldCharType="end"/>
            </w:r>
            <w:r w:rsidRPr="006E5784">
              <w:rPr>
                <w:rFonts w:ascii="Verdana" w:eastAsia="Arial Unicode MS" w:hAnsi="Verdana" w:cs="Arial Unicode MS"/>
                <w:color w:val="000000"/>
                <w:sz w:val="18"/>
                <w:szCs w:val="18"/>
                <w:u w:color="000000"/>
                <w:bdr w:val="nil"/>
              </w:rPr>
              <w:t xml:space="preserve"> </w:t>
            </w:r>
          </w:p>
        </w:tc>
        <w:tc>
          <w:tcPr>
            <w:tcW w:w="0" w:type="auto"/>
            <w:hideMark/>
          </w:tcPr>
          <w:p w14:paraId="730EACC0" w14:textId="77777777" w:rsidR="006E5784" w:rsidRPr="00EC455C" w:rsidRDefault="006E5784" w:rsidP="006E5784">
            <w:pPr>
              <w:rPr>
                <w:rFonts w:ascii="Verdana" w:eastAsia="Times New Roman" w:hAnsi="Verdana" w:cs="Times New Roman"/>
                <w:color w:val="000000"/>
                <w:sz w:val="18"/>
                <w:szCs w:val="18"/>
              </w:rPr>
            </w:pPr>
            <w:r w:rsidRPr="00EC455C">
              <w:rPr>
                <w:rFonts w:ascii="Verdana" w:eastAsia="Times New Roman" w:hAnsi="Verdana" w:cs="Times New Roman"/>
                <w:color w:val="000000"/>
                <w:sz w:val="18"/>
                <w:szCs w:val="18"/>
              </w:rPr>
              <w:t>Preferred stock holders have limited voting privileges relative to common-stock owners.</w:t>
            </w:r>
          </w:p>
        </w:tc>
      </w:tr>
    </w:tbl>
    <w:p w14:paraId="2917C241" w14:textId="77777777" w:rsidR="006E5784" w:rsidRDefault="006E5784"/>
    <w:sectPr w:rsidR="006E5784"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22A"/>
    <w:rsid w:val="001056A4"/>
    <w:rsid w:val="0022546E"/>
    <w:rsid w:val="006B53E5"/>
    <w:rsid w:val="006E5784"/>
    <w:rsid w:val="0077722A"/>
    <w:rsid w:val="00A03AA1"/>
    <w:rsid w:val="00B30E35"/>
    <w:rsid w:val="00BD7C08"/>
    <w:rsid w:val="00D353C6"/>
    <w:rsid w:val="00DF263C"/>
    <w:rsid w:val="00E06750"/>
    <w:rsid w:val="00EC455C"/>
    <w:rsid w:val="00F42B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A29EB7"/>
  <w14:defaultImageDpi w14:val="300"/>
  <w15:docId w15:val="{30CE885A-848E-4EC5-9291-52AFCD4F1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uiPriority w:val="99"/>
    <w:rsid w:val="006E5784"/>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rPr>
  </w:style>
  <w:style w:type="character" w:styleId="Hyperlink">
    <w:name w:val="Hyperlink"/>
    <w:basedOn w:val="DefaultParagraphFont"/>
    <w:uiPriority w:val="99"/>
    <w:semiHidden/>
    <w:unhideWhenUsed/>
    <w:rsid w:val="006E57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9382">
      <w:bodyDiv w:val="1"/>
      <w:marLeft w:val="0"/>
      <w:marRight w:val="0"/>
      <w:marTop w:val="0"/>
      <w:marBottom w:val="0"/>
      <w:divBdr>
        <w:top w:val="none" w:sz="0" w:space="0" w:color="auto"/>
        <w:left w:val="none" w:sz="0" w:space="0" w:color="auto"/>
        <w:bottom w:val="none" w:sz="0" w:space="0" w:color="auto"/>
        <w:right w:val="none" w:sz="0" w:space="0" w:color="auto"/>
      </w:divBdr>
      <w:divsChild>
        <w:div w:id="83303021">
          <w:marLeft w:val="0"/>
          <w:marRight w:val="0"/>
          <w:marTop w:val="0"/>
          <w:marBottom w:val="0"/>
          <w:divBdr>
            <w:top w:val="none" w:sz="0" w:space="0" w:color="auto"/>
            <w:left w:val="none" w:sz="0" w:space="0" w:color="auto"/>
            <w:bottom w:val="none" w:sz="0" w:space="0" w:color="auto"/>
            <w:right w:val="none" w:sz="0" w:space="0" w:color="auto"/>
          </w:divBdr>
        </w:div>
        <w:div w:id="1308124567">
          <w:marLeft w:val="0"/>
          <w:marRight w:val="0"/>
          <w:marTop w:val="75"/>
          <w:marBottom w:val="0"/>
          <w:divBdr>
            <w:top w:val="none" w:sz="0" w:space="0" w:color="auto"/>
            <w:left w:val="none" w:sz="0" w:space="0" w:color="auto"/>
            <w:bottom w:val="none" w:sz="0" w:space="0" w:color="auto"/>
            <w:right w:val="none" w:sz="0" w:space="0" w:color="auto"/>
          </w:divBdr>
          <w:divsChild>
            <w:div w:id="383798603">
              <w:marLeft w:val="0"/>
              <w:marRight w:val="0"/>
              <w:marTop w:val="0"/>
              <w:marBottom w:val="0"/>
              <w:divBdr>
                <w:top w:val="none" w:sz="0" w:space="0" w:color="auto"/>
                <w:left w:val="none" w:sz="0" w:space="0" w:color="auto"/>
                <w:bottom w:val="none" w:sz="0" w:space="0" w:color="auto"/>
                <w:right w:val="none" w:sz="0" w:space="0" w:color="auto"/>
              </w:divBdr>
              <w:divsChild>
                <w:div w:id="1516654119">
                  <w:marLeft w:val="0"/>
                  <w:marRight w:val="0"/>
                  <w:marTop w:val="0"/>
                  <w:marBottom w:val="0"/>
                  <w:divBdr>
                    <w:top w:val="none" w:sz="0" w:space="0" w:color="auto"/>
                    <w:left w:val="none" w:sz="0" w:space="0" w:color="auto"/>
                    <w:bottom w:val="none" w:sz="0" w:space="0" w:color="auto"/>
                    <w:right w:val="none" w:sz="0" w:space="0" w:color="auto"/>
                  </w:divBdr>
                </w:div>
                <w:div w:id="1401059703">
                  <w:marLeft w:val="0"/>
                  <w:marRight w:val="0"/>
                  <w:marTop w:val="0"/>
                  <w:marBottom w:val="0"/>
                  <w:divBdr>
                    <w:top w:val="none" w:sz="0" w:space="0" w:color="auto"/>
                    <w:left w:val="none" w:sz="0" w:space="0" w:color="auto"/>
                    <w:bottom w:val="none" w:sz="0" w:space="0" w:color="auto"/>
                    <w:right w:val="none" w:sz="0" w:space="0" w:color="auto"/>
                  </w:divBdr>
                </w:div>
                <w:div w:id="1031102547">
                  <w:marLeft w:val="0"/>
                  <w:marRight w:val="0"/>
                  <w:marTop w:val="0"/>
                  <w:marBottom w:val="0"/>
                  <w:divBdr>
                    <w:top w:val="none" w:sz="0" w:space="0" w:color="auto"/>
                    <w:left w:val="none" w:sz="0" w:space="0" w:color="auto"/>
                    <w:bottom w:val="none" w:sz="0" w:space="0" w:color="auto"/>
                    <w:right w:val="none" w:sz="0" w:space="0" w:color="auto"/>
                  </w:divBdr>
                </w:div>
                <w:div w:id="968630213">
                  <w:marLeft w:val="0"/>
                  <w:marRight w:val="0"/>
                  <w:marTop w:val="0"/>
                  <w:marBottom w:val="0"/>
                  <w:divBdr>
                    <w:top w:val="none" w:sz="0" w:space="0" w:color="auto"/>
                    <w:left w:val="none" w:sz="0" w:space="0" w:color="auto"/>
                    <w:bottom w:val="none" w:sz="0" w:space="0" w:color="auto"/>
                    <w:right w:val="none" w:sz="0" w:space="0" w:color="auto"/>
                  </w:divBdr>
                </w:div>
                <w:div w:id="46027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70350">
      <w:bodyDiv w:val="1"/>
      <w:marLeft w:val="0"/>
      <w:marRight w:val="0"/>
      <w:marTop w:val="0"/>
      <w:marBottom w:val="0"/>
      <w:divBdr>
        <w:top w:val="none" w:sz="0" w:space="0" w:color="auto"/>
        <w:left w:val="none" w:sz="0" w:space="0" w:color="auto"/>
        <w:bottom w:val="none" w:sz="0" w:space="0" w:color="auto"/>
        <w:right w:val="none" w:sz="0" w:space="0" w:color="auto"/>
      </w:divBdr>
      <w:divsChild>
        <w:div w:id="1808936861">
          <w:marLeft w:val="0"/>
          <w:marRight w:val="0"/>
          <w:marTop w:val="0"/>
          <w:marBottom w:val="0"/>
          <w:divBdr>
            <w:top w:val="none" w:sz="0" w:space="0" w:color="auto"/>
            <w:left w:val="none" w:sz="0" w:space="0" w:color="auto"/>
            <w:bottom w:val="none" w:sz="0" w:space="0" w:color="auto"/>
            <w:right w:val="none" w:sz="0" w:space="0" w:color="auto"/>
          </w:divBdr>
        </w:div>
        <w:div w:id="1027562506">
          <w:marLeft w:val="0"/>
          <w:marRight w:val="0"/>
          <w:marTop w:val="75"/>
          <w:marBottom w:val="0"/>
          <w:divBdr>
            <w:top w:val="none" w:sz="0" w:space="0" w:color="auto"/>
            <w:left w:val="none" w:sz="0" w:space="0" w:color="auto"/>
            <w:bottom w:val="none" w:sz="0" w:space="0" w:color="auto"/>
            <w:right w:val="none" w:sz="0" w:space="0" w:color="auto"/>
          </w:divBdr>
          <w:divsChild>
            <w:div w:id="987049959">
              <w:marLeft w:val="0"/>
              <w:marRight w:val="0"/>
              <w:marTop w:val="0"/>
              <w:marBottom w:val="0"/>
              <w:divBdr>
                <w:top w:val="none" w:sz="0" w:space="0" w:color="auto"/>
                <w:left w:val="none" w:sz="0" w:space="0" w:color="auto"/>
                <w:bottom w:val="none" w:sz="0" w:space="0" w:color="auto"/>
                <w:right w:val="none" w:sz="0" w:space="0" w:color="auto"/>
              </w:divBdr>
              <w:divsChild>
                <w:div w:id="994845250">
                  <w:marLeft w:val="0"/>
                  <w:marRight w:val="0"/>
                  <w:marTop w:val="0"/>
                  <w:marBottom w:val="0"/>
                  <w:divBdr>
                    <w:top w:val="none" w:sz="0" w:space="0" w:color="auto"/>
                    <w:left w:val="none" w:sz="0" w:space="0" w:color="auto"/>
                    <w:bottom w:val="none" w:sz="0" w:space="0" w:color="auto"/>
                    <w:right w:val="none" w:sz="0" w:space="0" w:color="auto"/>
                  </w:divBdr>
                </w:div>
                <w:div w:id="1116412017">
                  <w:marLeft w:val="0"/>
                  <w:marRight w:val="0"/>
                  <w:marTop w:val="0"/>
                  <w:marBottom w:val="0"/>
                  <w:divBdr>
                    <w:top w:val="none" w:sz="0" w:space="0" w:color="auto"/>
                    <w:left w:val="none" w:sz="0" w:space="0" w:color="auto"/>
                    <w:bottom w:val="none" w:sz="0" w:space="0" w:color="auto"/>
                    <w:right w:val="none" w:sz="0" w:space="0" w:color="auto"/>
                  </w:divBdr>
                </w:div>
                <w:div w:id="267742070">
                  <w:marLeft w:val="0"/>
                  <w:marRight w:val="0"/>
                  <w:marTop w:val="0"/>
                  <w:marBottom w:val="0"/>
                  <w:divBdr>
                    <w:top w:val="none" w:sz="0" w:space="0" w:color="auto"/>
                    <w:left w:val="none" w:sz="0" w:space="0" w:color="auto"/>
                    <w:bottom w:val="none" w:sz="0" w:space="0" w:color="auto"/>
                    <w:right w:val="none" w:sz="0" w:space="0" w:color="auto"/>
                  </w:divBdr>
                </w:div>
                <w:div w:id="890460098">
                  <w:marLeft w:val="0"/>
                  <w:marRight w:val="0"/>
                  <w:marTop w:val="0"/>
                  <w:marBottom w:val="0"/>
                  <w:divBdr>
                    <w:top w:val="none" w:sz="0" w:space="0" w:color="auto"/>
                    <w:left w:val="none" w:sz="0" w:space="0" w:color="auto"/>
                    <w:bottom w:val="none" w:sz="0" w:space="0" w:color="auto"/>
                    <w:right w:val="none" w:sz="0" w:space="0" w:color="auto"/>
                  </w:divBdr>
                </w:div>
                <w:div w:id="187172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81497">
      <w:bodyDiv w:val="1"/>
      <w:marLeft w:val="0"/>
      <w:marRight w:val="0"/>
      <w:marTop w:val="0"/>
      <w:marBottom w:val="0"/>
      <w:divBdr>
        <w:top w:val="none" w:sz="0" w:space="0" w:color="auto"/>
        <w:left w:val="none" w:sz="0" w:space="0" w:color="auto"/>
        <w:bottom w:val="none" w:sz="0" w:space="0" w:color="auto"/>
        <w:right w:val="none" w:sz="0" w:space="0" w:color="auto"/>
      </w:divBdr>
      <w:divsChild>
        <w:div w:id="2067409756">
          <w:marLeft w:val="0"/>
          <w:marRight w:val="0"/>
          <w:marTop w:val="0"/>
          <w:marBottom w:val="0"/>
          <w:divBdr>
            <w:top w:val="none" w:sz="0" w:space="0" w:color="auto"/>
            <w:left w:val="none" w:sz="0" w:space="0" w:color="auto"/>
            <w:bottom w:val="none" w:sz="0" w:space="0" w:color="auto"/>
            <w:right w:val="none" w:sz="0" w:space="0" w:color="auto"/>
          </w:divBdr>
        </w:div>
        <w:div w:id="2056849786">
          <w:marLeft w:val="0"/>
          <w:marRight w:val="0"/>
          <w:marTop w:val="75"/>
          <w:marBottom w:val="0"/>
          <w:divBdr>
            <w:top w:val="none" w:sz="0" w:space="0" w:color="auto"/>
            <w:left w:val="none" w:sz="0" w:space="0" w:color="auto"/>
            <w:bottom w:val="none" w:sz="0" w:space="0" w:color="auto"/>
            <w:right w:val="none" w:sz="0" w:space="0" w:color="auto"/>
          </w:divBdr>
          <w:divsChild>
            <w:div w:id="1151873895">
              <w:marLeft w:val="0"/>
              <w:marRight w:val="0"/>
              <w:marTop w:val="0"/>
              <w:marBottom w:val="0"/>
              <w:divBdr>
                <w:top w:val="none" w:sz="0" w:space="0" w:color="auto"/>
                <w:left w:val="none" w:sz="0" w:space="0" w:color="auto"/>
                <w:bottom w:val="none" w:sz="0" w:space="0" w:color="auto"/>
                <w:right w:val="none" w:sz="0" w:space="0" w:color="auto"/>
              </w:divBdr>
              <w:divsChild>
                <w:div w:id="214779798">
                  <w:marLeft w:val="0"/>
                  <w:marRight w:val="0"/>
                  <w:marTop w:val="0"/>
                  <w:marBottom w:val="0"/>
                  <w:divBdr>
                    <w:top w:val="none" w:sz="0" w:space="0" w:color="auto"/>
                    <w:left w:val="none" w:sz="0" w:space="0" w:color="auto"/>
                    <w:bottom w:val="none" w:sz="0" w:space="0" w:color="auto"/>
                    <w:right w:val="none" w:sz="0" w:space="0" w:color="auto"/>
                  </w:divBdr>
                </w:div>
                <w:div w:id="1686247290">
                  <w:marLeft w:val="0"/>
                  <w:marRight w:val="0"/>
                  <w:marTop w:val="0"/>
                  <w:marBottom w:val="0"/>
                  <w:divBdr>
                    <w:top w:val="none" w:sz="0" w:space="0" w:color="auto"/>
                    <w:left w:val="none" w:sz="0" w:space="0" w:color="auto"/>
                    <w:bottom w:val="none" w:sz="0" w:space="0" w:color="auto"/>
                    <w:right w:val="none" w:sz="0" w:space="0" w:color="auto"/>
                  </w:divBdr>
                </w:div>
                <w:div w:id="1019621607">
                  <w:marLeft w:val="0"/>
                  <w:marRight w:val="0"/>
                  <w:marTop w:val="0"/>
                  <w:marBottom w:val="0"/>
                  <w:divBdr>
                    <w:top w:val="none" w:sz="0" w:space="0" w:color="auto"/>
                    <w:left w:val="none" w:sz="0" w:space="0" w:color="auto"/>
                    <w:bottom w:val="none" w:sz="0" w:space="0" w:color="auto"/>
                    <w:right w:val="none" w:sz="0" w:space="0" w:color="auto"/>
                  </w:divBdr>
                </w:div>
                <w:div w:id="1614939975">
                  <w:marLeft w:val="0"/>
                  <w:marRight w:val="0"/>
                  <w:marTop w:val="0"/>
                  <w:marBottom w:val="0"/>
                  <w:divBdr>
                    <w:top w:val="none" w:sz="0" w:space="0" w:color="auto"/>
                    <w:left w:val="none" w:sz="0" w:space="0" w:color="auto"/>
                    <w:bottom w:val="none" w:sz="0" w:space="0" w:color="auto"/>
                    <w:right w:val="none" w:sz="0" w:space="0" w:color="auto"/>
                  </w:divBdr>
                </w:div>
                <w:div w:id="117017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950516">
      <w:bodyDiv w:val="1"/>
      <w:marLeft w:val="0"/>
      <w:marRight w:val="0"/>
      <w:marTop w:val="0"/>
      <w:marBottom w:val="0"/>
      <w:divBdr>
        <w:top w:val="none" w:sz="0" w:space="0" w:color="auto"/>
        <w:left w:val="none" w:sz="0" w:space="0" w:color="auto"/>
        <w:bottom w:val="none" w:sz="0" w:space="0" w:color="auto"/>
        <w:right w:val="none" w:sz="0" w:space="0" w:color="auto"/>
      </w:divBdr>
      <w:divsChild>
        <w:div w:id="1860269394">
          <w:marLeft w:val="0"/>
          <w:marRight w:val="0"/>
          <w:marTop w:val="15"/>
          <w:marBottom w:val="0"/>
          <w:divBdr>
            <w:top w:val="none" w:sz="0" w:space="0" w:color="auto"/>
            <w:left w:val="none" w:sz="0" w:space="0" w:color="auto"/>
            <w:bottom w:val="none" w:sz="0" w:space="0" w:color="auto"/>
            <w:right w:val="none" w:sz="0" w:space="0" w:color="auto"/>
          </w:divBdr>
          <w:divsChild>
            <w:div w:id="113425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842194">
      <w:bodyDiv w:val="1"/>
      <w:marLeft w:val="0"/>
      <w:marRight w:val="0"/>
      <w:marTop w:val="0"/>
      <w:marBottom w:val="0"/>
      <w:divBdr>
        <w:top w:val="none" w:sz="0" w:space="0" w:color="auto"/>
        <w:left w:val="none" w:sz="0" w:space="0" w:color="auto"/>
        <w:bottom w:val="none" w:sz="0" w:space="0" w:color="auto"/>
        <w:right w:val="none" w:sz="0" w:space="0" w:color="auto"/>
      </w:divBdr>
      <w:divsChild>
        <w:div w:id="1683781194">
          <w:marLeft w:val="0"/>
          <w:marRight w:val="0"/>
          <w:marTop w:val="0"/>
          <w:marBottom w:val="0"/>
          <w:divBdr>
            <w:top w:val="none" w:sz="0" w:space="0" w:color="auto"/>
            <w:left w:val="none" w:sz="0" w:space="0" w:color="auto"/>
            <w:bottom w:val="none" w:sz="0" w:space="0" w:color="auto"/>
            <w:right w:val="none" w:sz="0" w:space="0" w:color="auto"/>
          </w:divBdr>
        </w:div>
        <w:div w:id="1606306301">
          <w:marLeft w:val="0"/>
          <w:marRight w:val="0"/>
          <w:marTop w:val="75"/>
          <w:marBottom w:val="0"/>
          <w:divBdr>
            <w:top w:val="none" w:sz="0" w:space="0" w:color="auto"/>
            <w:left w:val="none" w:sz="0" w:space="0" w:color="auto"/>
            <w:bottom w:val="none" w:sz="0" w:space="0" w:color="auto"/>
            <w:right w:val="none" w:sz="0" w:space="0" w:color="auto"/>
          </w:divBdr>
          <w:divsChild>
            <w:div w:id="53628075">
              <w:marLeft w:val="0"/>
              <w:marRight w:val="0"/>
              <w:marTop w:val="0"/>
              <w:marBottom w:val="0"/>
              <w:divBdr>
                <w:top w:val="none" w:sz="0" w:space="0" w:color="auto"/>
                <w:left w:val="none" w:sz="0" w:space="0" w:color="auto"/>
                <w:bottom w:val="none" w:sz="0" w:space="0" w:color="auto"/>
                <w:right w:val="none" w:sz="0" w:space="0" w:color="auto"/>
              </w:divBdr>
              <w:divsChild>
                <w:div w:id="649332573">
                  <w:marLeft w:val="0"/>
                  <w:marRight w:val="0"/>
                  <w:marTop w:val="0"/>
                  <w:marBottom w:val="0"/>
                  <w:divBdr>
                    <w:top w:val="none" w:sz="0" w:space="0" w:color="auto"/>
                    <w:left w:val="none" w:sz="0" w:space="0" w:color="auto"/>
                    <w:bottom w:val="none" w:sz="0" w:space="0" w:color="auto"/>
                    <w:right w:val="none" w:sz="0" w:space="0" w:color="auto"/>
                  </w:divBdr>
                </w:div>
                <w:div w:id="366371115">
                  <w:marLeft w:val="0"/>
                  <w:marRight w:val="0"/>
                  <w:marTop w:val="0"/>
                  <w:marBottom w:val="0"/>
                  <w:divBdr>
                    <w:top w:val="none" w:sz="0" w:space="0" w:color="auto"/>
                    <w:left w:val="none" w:sz="0" w:space="0" w:color="auto"/>
                    <w:bottom w:val="none" w:sz="0" w:space="0" w:color="auto"/>
                    <w:right w:val="none" w:sz="0" w:space="0" w:color="auto"/>
                  </w:divBdr>
                </w:div>
                <w:div w:id="1090464553">
                  <w:marLeft w:val="0"/>
                  <w:marRight w:val="0"/>
                  <w:marTop w:val="0"/>
                  <w:marBottom w:val="0"/>
                  <w:divBdr>
                    <w:top w:val="none" w:sz="0" w:space="0" w:color="auto"/>
                    <w:left w:val="none" w:sz="0" w:space="0" w:color="auto"/>
                    <w:bottom w:val="none" w:sz="0" w:space="0" w:color="auto"/>
                    <w:right w:val="none" w:sz="0" w:space="0" w:color="auto"/>
                  </w:divBdr>
                </w:div>
                <w:div w:id="495996687">
                  <w:marLeft w:val="0"/>
                  <w:marRight w:val="0"/>
                  <w:marTop w:val="0"/>
                  <w:marBottom w:val="0"/>
                  <w:divBdr>
                    <w:top w:val="none" w:sz="0" w:space="0" w:color="auto"/>
                    <w:left w:val="none" w:sz="0" w:space="0" w:color="auto"/>
                    <w:bottom w:val="none" w:sz="0" w:space="0" w:color="auto"/>
                    <w:right w:val="none" w:sz="0" w:space="0" w:color="auto"/>
                  </w:divBdr>
                </w:div>
                <w:div w:id="210233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534213">
      <w:bodyDiv w:val="1"/>
      <w:marLeft w:val="0"/>
      <w:marRight w:val="0"/>
      <w:marTop w:val="0"/>
      <w:marBottom w:val="0"/>
      <w:divBdr>
        <w:top w:val="none" w:sz="0" w:space="0" w:color="auto"/>
        <w:left w:val="none" w:sz="0" w:space="0" w:color="auto"/>
        <w:bottom w:val="none" w:sz="0" w:space="0" w:color="auto"/>
        <w:right w:val="none" w:sz="0" w:space="0" w:color="auto"/>
      </w:divBdr>
      <w:divsChild>
        <w:div w:id="881013210">
          <w:marLeft w:val="0"/>
          <w:marRight w:val="0"/>
          <w:marTop w:val="75"/>
          <w:marBottom w:val="0"/>
          <w:divBdr>
            <w:top w:val="none" w:sz="0" w:space="0" w:color="auto"/>
            <w:left w:val="none" w:sz="0" w:space="0" w:color="auto"/>
            <w:bottom w:val="none" w:sz="0" w:space="0" w:color="auto"/>
            <w:right w:val="none" w:sz="0" w:space="0" w:color="auto"/>
          </w:divBdr>
          <w:divsChild>
            <w:div w:id="1456680537">
              <w:marLeft w:val="0"/>
              <w:marRight w:val="0"/>
              <w:marTop w:val="0"/>
              <w:marBottom w:val="0"/>
              <w:divBdr>
                <w:top w:val="none" w:sz="0" w:space="0" w:color="auto"/>
                <w:left w:val="none" w:sz="0" w:space="0" w:color="auto"/>
                <w:bottom w:val="none" w:sz="0" w:space="0" w:color="auto"/>
                <w:right w:val="none" w:sz="0" w:space="0" w:color="auto"/>
              </w:divBdr>
              <w:divsChild>
                <w:div w:id="999582861">
                  <w:marLeft w:val="0"/>
                  <w:marRight w:val="0"/>
                  <w:marTop w:val="0"/>
                  <w:marBottom w:val="0"/>
                  <w:divBdr>
                    <w:top w:val="none" w:sz="0" w:space="0" w:color="auto"/>
                    <w:left w:val="none" w:sz="0" w:space="0" w:color="auto"/>
                    <w:bottom w:val="none" w:sz="0" w:space="0" w:color="auto"/>
                    <w:right w:val="none" w:sz="0" w:space="0" w:color="auto"/>
                  </w:divBdr>
                </w:div>
                <w:div w:id="73018779">
                  <w:marLeft w:val="0"/>
                  <w:marRight w:val="0"/>
                  <w:marTop w:val="0"/>
                  <w:marBottom w:val="0"/>
                  <w:divBdr>
                    <w:top w:val="none" w:sz="0" w:space="0" w:color="auto"/>
                    <w:left w:val="none" w:sz="0" w:space="0" w:color="auto"/>
                    <w:bottom w:val="none" w:sz="0" w:space="0" w:color="auto"/>
                    <w:right w:val="none" w:sz="0" w:space="0" w:color="auto"/>
                  </w:divBdr>
                </w:div>
                <w:div w:id="227880874">
                  <w:marLeft w:val="0"/>
                  <w:marRight w:val="0"/>
                  <w:marTop w:val="0"/>
                  <w:marBottom w:val="0"/>
                  <w:divBdr>
                    <w:top w:val="none" w:sz="0" w:space="0" w:color="auto"/>
                    <w:left w:val="none" w:sz="0" w:space="0" w:color="auto"/>
                    <w:bottom w:val="none" w:sz="0" w:space="0" w:color="auto"/>
                    <w:right w:val="none" w:sz="0" w:space="0" w:color="auto"/>
                  </w:divBdr>
                </w:div>
                <w:div w:id="974021015">
                  <w:marLeft w:val="0"/>
                  <w:marRight w:val="0"/>
                  <w:marTop w:val="0"/>
                  <w:marBottom w:val="0"/>
                  <w:divBdr>
                    <w:top w:val="none" w:sz="0" w:space="0" w:color="auto"/>
                    <w:left w:val="none" w:sz="0" w:space="0" w:color="auto"/>
                    <w:bottom w:val="none" w:sz="0" w:space="0" w:color="auto"/>
                    <w:right w:val="none" w:sz="0" w:space="0" w:color="auto"/>
                  </w:divBdr>
                </w:div>
                <w:div w:id="109944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420256">
      <w:bodyDiv w:val="1"/>
      <w:marLeft w:val="0"/>
      <w:marRight w:val="0"/>
      <w:marTop w:val="0"/>
      <w:marBottom w:val="0"/>
      <w:divBdr>
        <w:top w:val="none" w:sz="0" w:space="0" w:color="auto"/>
        <w:left w:val="none" w:sz="0" w:space="0" w:color="auto"/>
        <w:bottom w:val="none" w:sz="0" w:space="0" w:color="auto"/>
        <w:right w:val="none" w:sz="0" w:space="0" w:color="auto"/>
      </w:divBdr>
      <w:divsChild>
        <w:div w:id="1046834742">
          <w:marLeft w:val="0"/>
          <w:marRight w:val="0"/>
          <w:marTop w:val="15"/>
          <w:marBottom w:val="0"/>
          <w:divBdr>
            <w:top w:val="none" w:sz="0" w:space="0" w:color="auto"/>
            <w:left w:val="none" w:sz="0" w:space="0" w:color="auto"/>
            <w:bottom w:val="none" w:sz="0" w:space="0" w:color="auto"/>
            <w:right w:val="none" w:sz="0" w:space="0" w:color="auto"/>
          </w:divBdr>
          <w:divsChild>
            <w:div w:id="181340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774470">
      <w:bodyDiv w:val="1"/>
      <w:marLeft w:val="0"/>
      <w:marRight w:val="0"/>
      <w:marTop w:val="0"/>
      <w:marBottom w:val="0"/>
      <w:divBdr>
        <w:top w:val="none" w:sz="0" w:space="0" w:color="auto"/>
        <w:left w:val="none" w:sz="0" w:space="0" w:color="auto"/>
        <w:bottom w:val="none" w:sz="0" w:space="0" w:color="auto"/>
        <w:right w:val="none" w:sz="0" w:space="0" w:color="auto"/>
      </w:divBdr>
      <w:divsChild>
        <w:div w:id="1497501668">
          <w:marLeft w:val="0"/>
          <w:marRight w:val="0"/>
          <w:marTop w:val="15"/>
          <w:marBottom w:val="0"/>
          <w:divBdr>
            <w:top w:val="none" w:sz="0" w:space="0" w:color="auto"/>
            <w:left w:val="none" w:sz="0" w:space="0" w:color="auto"/>
            <w:bottom w:val="none" w:sz="0" w:space="0" w:color="auto"/>
            <w:right w:val="none" w:sz="0" w:space="0" w:color="auto"/>
          </w:divBdr>
          <w:divsChild>
            <w:div w:id="76869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51830">
      <w:bodyDiv w:val="1"/>
      <w:marLeft w:val="0"/>
      <w:marRight w:val="0"/>
      <w:marTop w:val="0"/>
      <w:marBottom w:val="0"/>
      <w:divBdr>
        <w:top w:val="none" w:sz="0" w:space="0" w:color="auto"/>
        <w:left w:val="none" w:sz="0" w:space="0" w:color="auto"/>
        <w:bottom w:val="none" w:sz="0" w:space="0" w:color="auto"/>
        <w:right w:val="none" w:sz="0" w:space="0" w:color="auto"/>
      </w:divBdr>
      <w:divsChild>
        <w:div w:id="813958059">
          <w:marLeft w:val="0"/>
          <w:marRight w:val="0"/>
          <w:marTop w:val="75"/>
          <w:marBottom w:val="0"/>
          <w:divBdr>
            <w:top w:val="none" w:sz="0" w:space="0" w:color="auto"/>
            <w:left w:val="none" w:sz="0" w:space="0" w:color="auto"/>
            <w:bottom w:val="none" w:sz="0" w:space="0" w:color="auto"/>
            <w:right w:val="none" w:sz="0" w:space="0" w:color="auto"/>
          </w:divBdr>
          <w:divsChild>
            <w:div w:id="2019767918">
              <w:marLeft w:val="0"/>
              <w:marRight w:val="0"/>
              <w:marTop w:val="0"/>
              <w:marBottom w:val="0"/>
              <w:divBdr>
                <w:top w:val="none" w:sz="0" w:space="0" w:color="auto"/>
                <w:left w:val="none" w:sz="0" w:space="0" w:color="auto"/>
                <w:bottom w:val="none" w:sz="0" w:space="0" w:color="auto"/>
                <w:right w:val="none" w:sz="0" w:space="0" w:color="auto"/>
              </w:divBdr>
              <w:divsChild>
                <w:div w:id="939029398">
                  <w:marLeft w:val="0"/>
                  <w:marRight w:val="0"/>
                  <w:marTop w:val="0"/>
                  <w:marBottom w:val="0"/>
                  <w:divBdr>
                    <w:top w:val="none" w:sz="0" w:space="0" w:color="auto"/>
                    <w:left w:val="none" w:sz="0" w:space="0" w:color="auto"/>
                    <w:bottom w:val="none" w:sz="0" w:space="0" w:color="auto"/>
                    <w:right w:val="none" w:sz="0" w:space="0" w:color="auto"/>
                  </w:divBdr>
                </w:div>
                <w:div w:id="1943759494">
                  <w:marLeft w:val="0"/>
                  <w:marRight w:val="0"/>
                  <w:marTop w:val="0"/>
                  <w:marBottom w:val="0"/>
                  <w:divBdr>
                    <w:top w:val="none" w:sz="0" w:space="0" w:color="auto"/>
                    <w:left w:val="none" w:sz="0" w:space="0" w:color="auto"/>
                    <w:bottom w:val="none" w:sz="0" w:space="0" w:color="auto"/>
                    <w:right w:val="none" w:sz="0" w:space="0" w:color="auto"/>
                  </w:divBdr>
                </w:div>
                <w:div w:id="366299300">
                  <w:marLeft w:val="0"/>
                  <w:marRight w:val="0"/>
                  <w:marTop w:val="0"/>
                  <w:marBottom w:val="0"/>
                  <w:divBdr>
                    <w:top w:val="none" w:sz="0" w:space="0" w:color="auto"/>
                    <w:left w:val="none" w:sz="0" w:space="0" w:color="auto"/>
                    <w:bottom w:val="none" w:sz="0" w:space="0" w:color="auto"/>
                    <w:right w:val="none" w:sz="0" w:space="0" w:color="auto"/>
                  </w:divBdr>
                </w:div>
                <w:div w:id="139463532">
                  <w:marLeft w:val="0"/>
                  <w:marRight w:val="0"/>
                  <w:marTop w:val="0"/>
                  <w:marBottom w:val="0"/>
                  <w:divBdr>
                    <w:top w:val="none" w:sz="0" w:space="0" w:color="auto"/>
                    <w:left w:val="none" w:sz="0" w:space="0" w:color="auto"/>
                    <w:bottom w:val="none" w:sz="0" w:space="0" w:color="auto"/>
                    <w:right w:val="none" w:sz="0" w:space="0" w:color="auto"/>
                  </w:divBdr>
                </w:div>
                <w:div w:id="139520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085208">
      <w:bodyDiv w:val="1"/>
      <w:marLeft w:val="0"/>
      <w:marRight w:val="0"/>
      <w:marTop w:val="0"/>
      <w:marBottom w:val="0"/>
      <w:divBdr>
        <w:top w:val="none" w:sz="0" w:space="0" w:color="auto"/>
        <w:left w:val="none" w:sz="0" w:space="0" w:color="auto"/>
        <w:bottom w:val="none" w:sz="0" w:space="0" w:color="auto"/>
        <w:right w:val="none" w:sz="0" w:space="0" w:color="auto"/>
      </w:divBdr>
      <w:divsChild>
        <w:div w:id="1682974882">
          <w:marLeft w:val="0"/>
          <w:marRight w:val="0"/>
          <w:marTop w:val="75"/>
          <w:marBottom w:val="0"/>
          <w:divBdr>
            <w:top w:val="none" w:sz="0" w:space="0" w:color="auto"/>
            <w:left w:val="none" w:sz="0" w:space="0" w:color="auto"/>
            <w:bottom w:val="none" w:sz="0" w:space="0" w:color="auto"/>
            <w:right w:val="none" w:sz="0" w:space="0" w:color="auto"/>
          </w:divBdr>
          <w:divsChild>
            <w:div w:id="162800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864658">
      <w:bodyDiv w:val="1"/>
      <w:marLeft w:val="0"/>
      <w:marRight w:val="0"/>
      <w:marTop w:val="0"/>
      <w:marBottom w:val="0"/>
      <w:divBdr>
        <w:top w:val="none" w:sz="0" w:space="0" w:color="auto"/>
        <w:left w:val="none" w:sz="0" w:space="0" w:color="auto"/>
        <w:bottom w:val="none" w:sz="0" w:space="0" w:color="auto"/>
        <w:right w:val="none" w:sz="0" w:space="0" w:color="auto"/>
      </w:divBdr>
      <w:divsChild>
        <w:div w:id="1956980388">
          <w:marLeft w:val="0"/>
          <w:marRight w:val="0"/>
          <w:marTop w:val="0"/>
          <w:marBottom w:val="0"/>
          <w:divBdr>
            <w:top w:val="none" w:sz="0" w:space="0" w:color="auto"/>
            <w:left w:val="none" w:sz="0" w:space="0" w:color="auto"/>
            <w:bottom w:val="none" w:sz="0" w:space="0" w:color="auto"/>
            <w:right w:val="none" w:sz="0" w:space="0" w:color="auto"/>
          </w:divBdr>
          <w:divsChild>
            <w:div w:id="883103794">
              <w:marLeft w:val="0"/>
              <w:marRight w:val="0"/>
              <w:marTop w:val="0"/>
              <w:marBottom w:val="0"/>
              <w:divBdr>
                <w:top w:val="none" w:sz="0" w:space="0" w:color="auto"/>
                <w:left w:val="none" w:sz="0" w:space="0" w:color="auto"/>
                <w:bottom w:val="none" w:sz="0" w:space="0" w:color="auto"/>
                <w:right w:val="none" w:sz="0" w:space="0" w:color="auto"/>
              </w:divBdr>
            </w:div>
          </w:divsChild>
        </w:div>
        <w:div w:id="1025709381">
          <w:marLeft w:val="0"/>
          <w:marRight w:val="0"/>
          <w:marTop w:val="0"/>
          <w:marBottom w:val="0"/>
          <w:divBdr>
            <w:top w:val="none" w:sz="0" w:space="0" w:color="auto"/>
            <w:left w:val="none" w:sz="0" w:space="0" w:color="auto"/>
            <w:bottom w:val="none" w:sz="0" w:space="0" w:color="auto"/>
            <w:right w:val="none" w:sz="0" w:space="0" w:color="auto"/>
          </w:divBdr>
          <w:divsChild>
            <w:div w:id="1185704983">
              <w:marLeft w:val="0"/>
              <w:marRight w:val="0"/>
              <w:marTop w:val="0"/>
              <w:marBottom w:val="0"/>
              <w:divBdr>
                <w:top w:val="none" w:sz="0" w:space="0" w:color="auto"/>
                <w:left w:val="none" w:sz="0" w:space="0" w:color="auto"/>
                <w:bottom w:val="none" w:sz="0" w:space="0" w:color="auto"/>
                <w:right w:val="none" w:sz="0" w:space="0" w:color="auto"/>
              </w:divBdr>
              <w:divsChild>
                <w:div w:id="2117822074">
                  <w:marLeft w:val="0"/>
                  <w:marRight w:val="0"/>
                  <w:marTop w:val="75"/>
                  <w:marBottom w:val="0"/>
                  <w:divBdr>
                    <w:top w:val="none" w:sz="0" w:space="0" w:color="auto"/>
                    <w:left w:val="none" w:sz="0" w:space="0" w:color="auto"/>
                    <w:bottom w:val="none" w:sz="0" w:space="0" w:color="auto"/>
                    <w:right w:val="none" w:sz="0" w:space="0" w:color="auto"/>
                  </w:divBdr>
                  <w:divsChild>
                    <w:div w:id="1025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22633">
              <w:marLeft w:val="0"/>
              <w:marRight w:val="120"/>
              <w:marTop w:val="0"/>
              <w:marBottom w:val="120"/>
              <w:divBdr>
                <w:top w:val="none" w:sz="0" w:space="0" w:color="auto"/>
                <w:left w:val="none" w:sz="0" w:space="0" w:color="auto"/>
                <w:bottom w:val="none" w:sz="0" w:space="0" w:color="auto"/>
                <w:right w:val="none" w:sz="0" w:space="0" w:color="auto"/>
              </w:divBdr>
              <w:divsChild>
                <w:div w:id="1114128705">
                  <w:marLeft w:val="0"/>
                  <w:marRight w:val="0"/>
                  <w:marTop w:val="0"/>
                  <w:marBottom w:val="0"/>
                  <w:divBdr>
                    <w:top w:val="none" w:sz="0" w:space="0" w:color="auto"/>
                    <w:left w:val="none" w:sz="0" w:space="0" w:color="auto"/>
                    <w:bottom w:val="none" w:sz="0" w:space="0" w:color="auto"/>
                    <w:right w:val="none" w:sz="0" w:space="0" w:color="auto"/>
                  </w:divBdr>
                  <w:divsChild>
                    <w:div w:id="200528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256235">
          <w:marLeft w:val="0"/>
          <w:marRight w:val="0"/>
          <w:marTop w:val="0"/>
          <w:marBottom w:val="0"/>
          <w:divBdr>
            <w:top w:val="none" w:sz="0" w:space="0" w:color="auto"/>
            <w:left w:val="none" w:sz="0" w:space="0" w:color="auto"/>
            <w:bottom w:val="none" w:sz="0" w:space="0" w:color="auto"/>
            <w:right w:val="none" w:sz="0" w:space="0" w:color="auto"/>
          </w:divBdr>
          <w:divsChild>
            <w:div w:id="461072087">
              <w:marLeft w:val="0"/>
              <w:marRight w:val="0"/>
              <w:marTop w:val="0"/>
              <w:marBottom w:val="0"/>
              <w:divBdr>
                <w:top w:val="none" w:sz="0" w:space="0" w:color="auto"/>
                <w:left w:val="none" w:sz="0" w:space="0" w:color="auto"/>
                <w:bottom w:val="none" w:sz="0" w:space="0" w:color="auto"/>
                <w:right w:val="none" w:sz="0" w:space="0" w:color="auto"/>
              </w:divBdr>
              <w:divsChild>
                <w:div w:id="485707974">
                  <w:marLeft w:val="0"/>
                  <w:marRight w:val="0"/>
                  <w:marTop w:val="75"/>
                  <w:marBottom w:val="0"/>
                  <w:divBdr>
                    <w:top w:val="none" w:sz="0" w:space="0" w:color="auto"/>
                    <w:left w:val="none" w:sz="0" w:space="0" w:color="auto"/>
                    <w:bottom w:val="none" w:sz="0" w:space="0" w:color="auto"/>
                    <w:right w:val="none" w:sz="0" w:space="0" w:color="auto"/>
                  </w:divBdr>
                  <w:divsChild>
                    <w:div w:id="9794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399087">
              <w:marLeft w:val="0"/>
              <w:marRight w:val="120"/>
              <w:marTop w:val="0"/>
              <w:marBottom w:val="120"/>
              <w:divBdr>
                <w:top w:val="none" w:sz="0" w:space="0" w:color="auto"/>
                <w:left w:val="none" w:sz="0" w:space="0" w:color="auto"/>
                <w:bottom w:val="none" w:sz="0" w:space="0" w:color="auto"/>
                <w:right w:val="none" w:sz="0" w:space="0" w:color="auto"/>
              </w:divBdr>
              <w:divsChild>
                <w:div w:id="1399984201">
                  <w:marLeft w:val="0"/>
                  <w:marRight w:val="0"/>
                  <w:marTop w:val="0"/>
                  <w:marBottom w:val="0"/>
                  <w:divBdr>
                    <w:top w:val="none" w:sz="0" w:space="0" w:color="auto"/>
                    <w:left w:val="none" w:sz="0" w:space="0" w:color="auto"/>
                    <w:bottom w:val="none" w:sz="0" w:space="0" w:color="auto"/>
                    <w:right w:val="none" w:sz="0" w:space="0" w:color="auto"/>
                  </w:divBdr>
                  <w:divsChild>
                    <w:div w:id="128485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6162">
          <w:marLeft w:val="0"/>
          <w:marRight w:val="0"/>
          <w:marTop w:val="0"/>
          <w:marBottom w:val="0"/>
          <w:divBdr>
            <w:top w:val="none" w:sz="0" w:space="0" w:color="auto"/>
            <w:left w:val="none" w:sz="0" w:space="0" w:color="auto"/>
            <w:bottom w:val="none" w:sz="0" w:space="0" w:color="auto"/>
            <w:right w:val="none" w:sz="0" w:space="0" w:color="auto"/>
          </w:divBdr>
          <w:divsChild>
            <w:div w:id="1250459238">
              <w:marLeft w:val="0"/>
              <w:marRight w:val="0"/>
              <w:marTop w:val="0"/>
              <w:marBottom w:val="0"/>
              <w:divBdr>
                <w:top w:val="none" w:sz="0" w:space="0" w:color="auto"/>
                <w:left w:val="none" w:sz="0" w:space="0" w:color="auto"/>
                <w:bottom w:val="none" w:sz="0" w:space="0" w:color="auto"/>
                <w:right w:val="none" w:sz="0" w:space="0" w:color="auto"/>
              </w:divBdr>
              <w:divsChild>
                <w:div w:id="148525805">
                  <w:marLeft w:val="0"/>
                  <w:marRight w:val="0"/>
                  <w:marTop w:val="75"/>
                  <w:marBottom w:val="0"/>
                  <w:divBdr>
                    <w:top w:val="none" w:sz="0" w:space="0" w:color="auto"/>
                    <w:left w:val="none" w:sz="0" w:space="0" w:color="auto"/>
                    <w:bottom w:val="none" w:sz="0" w:space="0" w:color="auto"/>
                    <w:right w:val="none" w:sz="0" w:space="0" w:color="auto"/>
                  </w:divBdr>
                  <w:divsChild>
                    <w:div w:id="45449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430888">
              <w:marLeft w:val="0"/>
              <w:marRight w:val="120"/>
              <w:marTop w:val="0"/>
              <w:marBottom w:val="120"/>
              <w:divBdr>
                <w:top w:val="none" w:sz="0" w:space="0" w:color="auto"/>
                <w:left w:val="none" w:sz="0" w:space="0" w:color="auto"/>
                <w:bottom w:val="none" w:sz="0" w:space="0" w:color="auto"/>
                <w:right w:val="none" w:sz="0" w:space="0" w:color="auto"/>
              </w:divBdr>
              <w:divsChild>
                <w:div w:id="563443793">
                  <w:marLeft w:val="0"/>
                  <w:marRight w:val="0"/>
                  <w:marTop w:val="0"/>
                  <w:marBottom w:val="0"/>
                  <w:divBdr>
                    <w:top w:val="none" w:sz="0" w:space="0" w:color="auto"/>
                    <w:left w:val="none" w:sz="0" w:space="0" w:color="auto"/>
                    <w:bottom w:val="none" w:sz="0" w:space="0" w:color="auto"/>
                    <w:right w:val="none" w:sz="0" w:space="0" w:color="auto"/>
                  </w:divBdr>
                  <w:divsChild>
                    <w:div w:id="112488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95923">
          <w:marLeft w:val="0"/>
          <w:marRight w:val="0"/>
          <w:marTop w:val="0"/>
          <w:marBottom w:val="0"/>
          <w:divBdr>
            <w:top w:val="none" w:sz="0" w:space="0" w:color="auto"/>
            <w:left w:val="none" w:sz="0" w:space="0" w:color="auto"/>
            <w:bottom w:val="none" w:sz="0" w:space="0" w:color="auto"/>
            <w:right w:val="none" w:sz="0" w:space="0" w:color="auto"/>
          </w:divBdr>
          <w:divsChild>
            <w:div w:id="1988437792">
              <w:marLeft w:val="0"/>
              <w:marRight w:val="0"/>
              <w:marTop w:val="0"/>
              <w:marBottom w:val="0"/>
              <w:divBdr>
                <w:top w:val="none" w:sz="0" w:space="0" w:color="auto"/>
                <w:left w:val="none" w:sz="0" w:space="0" w:color="auto"/>
                <w:bottom w:val="none" w:sz="0" w:space="0" w:color="auto"/>
                <w:right w:val="none" w:sz="0" w:space="0" w:color="auto"/>
              </w:divBdr>
              <w:divsChild>
                <w:div w:id="920674150">
                  <w:marLeft w:val="0"/>
                  <w:marRight w:val="0"/>
                  <w:marTop w:val="75"/>
                  <w:marBottom w:val="0"/>
                  <w:divBdr>
                    <w:top w:val="none" w:sz="0" w:space="0" w:color="auto"/>
                    <w:left w:val="none" w:sz="0" w:space="0" w:color="auto"/>
                    <w:bottom w:val="none" w:sz="0" w:space="0" w:color="auto"/>
                    <w:right w:val="none" w:sz="0" w:space="0" w:color="auto"/>
                  </w:divBdr>
                  <w:divsChild>
                    <w:div w:id="30089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610374">
              <w:marLeft w:val="0"/>
              <w:marRight w:val="120"/>
              <w:marTop w:val="0"/>
              <w:marBottom w:val="120"/>
              <w:divBdr>
                <w:top w:val="none" w:sz="0" w:space="0" w:color="auto"/>
                <w:left w:val="none" w:sz="0" w:space="0" w:color="auto"/>
                <w:bottom w:val="none" w:sz="0" w:space="0" w:color="auto"/>
                <w:right w:val="none" w:sz="0" w:space="0" w:color="auto"/>
              </w:divBdr>
              <w:divsChild>
                <w:div w:id="599528487">
                  <w:marLeft w:val="0"/>
                  <w:marRight w:val="0"/>
                  <w:marTop w:val="0"/>
                  <w:marBottom w:val="0"/>
                  <w:divBdr>
                    <w:top w:val="none" w:sz="0" w:space="0" w:color="auto"/>
                    <w:left w:val="none" w:sz="0" w:space="0" w:color="auto"/>
                    <w:bottom w:val="none" w:sz="0" w:space="0" w:color="auto"/>
                    <w:right w:val="none" w:sz="0" w:space="0" w:color="auto"/>
                  </w:divBdr>
                  <w:divsChild>
                    <w:div w:id="7486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987160">
          <w:marLeft w:val="0"/>
          <w:marRight w:val="0"/>
          <w:marTop w:val="0"/>
          <w:marBottom w:val="0"/>
          <w:divBdr>
            <w:top w:val="none" w:sz="0" w:space="0" w:color="auto"/>
            <w:left w:val="none" w:sz="0" w:space="0" w:color="auto"/>
            <w:bottom w:val="none" w:sz="0" w:space="0" w:color="auto"/>
            <w:right w:val="none" w:sz="0" w:space="0" w:color="auto"/>
          </w:divBdr>
          <w:divsChild>
            <w:div w:id="1471093865">
              <w:marLeft w:val="0"/>
              <w:marRight w:val="0"/>
              <w:marTop w:val="0"/>
              <w:marBottom w:val="0"/>
              <w:divBdr>
                <w:top w:val="none" w:sz="0" w:space="0" w:color="auto"/>
                <w:left w:val="none" w:sz="0" w:space="0" w:color="auto"/>
                <w:bottom w:val="none" w:sz="0" w:space="0" w:color="auto"/>
                <w:right w:val="none" w:sz="0" w:space="0" w:color="auto"/>
              </w:divBdr>
              <w:divsChild>
                <w:div w:id="140583680">
                  <w:marLeft w:val="0"/>
                  <w:marRight w:val="0"/>
                  <w:marTop w:val="75"/>
                  <w:marBottom w:val="0"/>
                  <w:divBdr>
                    <w:top w:val="none" w:sz="0" w:space="0" w:color="auto"/>
                    <w:left w:val="none" w:sz="0" w:space="0" w:color="auto"/>
                    <w:bottom w:val="none" w:sz="0" w:space="0" w:color="auto"/>
                    <w:right w:val="none" w:sz="0" w:space="0" w:color="auto"/>
                  </w:divBdr>
                  <w:divsChild>
                    <w:div w:id="207323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892655">
              <w:marLeft w:val="0"/>
              <w:marRight w:val="120"/>
              <w:marTop w:val="0"/>
              <w:marBottom w:val="120"/>
              <w:divBdr>
                <w:top w:val="none" w:sz="0" w:space="0" w:color="auto"/>
                <w:left w:val="none" w:sz="0" w:space="0" w:color="auto"/>
                <w:bottom w:val="none" w:sz="0" w:space="0" w:color="auto"/>
                <w:right w:val="none" w:sz="0" w:space="0" w:color="auto"/>
              </w:divBdr>
              <w:divsChild>
                <w:div w:id="1686470086">
                  <w:marLeft w:val="0"/>
                  <w:marRight w:val="0"/>
                  <w:marTop w:val="0"/>
                  <w:marBottom w:val="0"/>
                  <w:divBdr>
                    <w:top w:val="none" w:sz="0" w:space="0" w:color="auto"/>
                    <w:left w:val="none" w:sz="0" w:space="0" w:color="auto"/>
                    <w:bottom w:val="none" w:sz="0" w:space="0" w:color="auto"/>
                    <w:right w:val="none" w:sz="0" w:space="0" w:color="auto"/>
                  </w:divBdr>
                  <w:divsChild>
                    <w:div w:id="55077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659977">
          <w:marLeft w:val="0"/>
          <w:marRight w:val="0"/>
          <w:marTop w:val="0"/>
          <w:marBottom w:val="0"/>
          <w:divBdr>
            <w:top w:val="none" w:sz="0" w:space="0" w:color="auto"/>
            <w:left w:val="none" w:sz="0" w:space="0" w:color="auto"/>
            <w:bottom w:val="none" w:sz="0" w:space="0" w:color="auto"/>
            <w:right w:val="none" w:sz="0" w:space="0" w:color="auto"/>
          </w:divBdr>
          <w:divsChild>
            <w:div w:id="1036125750">
              <w:marLeft w:val="0"/>
              <w:marRight w:val="0"/>
              <w:marTop w:val="0"/>
              <w:marBottom w:val="0"/>
              <w:divBdr>
                <w:top w:val="none" w:sz="0" w:space="0" w:color="auto"/>
                <w:left w:val="none" w:sz="0" w:space="0" w:color="auto"/>
                <w:bottom w:val="none" w:sz="0" w:space="0" w:color="auto"/>
                <w:right w:val="none" w:sz="0" w:space="0" w:color="auto"/>
              </w:divBdr>
              <w:divsChild>
                <w:div w:id="727849616">
                  <w:marLeft w:val="0"/>
                  <w:marRight w:val="0"/>
                  <w:marTop w:val="75"/>
                  <w:marBottom w:val="0"/>
                  <w:divBdr>
                    <w:top w:val="none" w:sz="0" w:space="0" w:color="auto"/>
                    <w:left w:val="none" w:sz="0" w:space="0" w:color="auto"/>
                    <w:bottom w:val="none" w:sz="0" w:space="0" w:color="auto"/>
                    <w:right w:val="none" w:sz="0" w:space="0" w:color="auto"/>
                  </w:divBdr>
                  <w:divsChild>
                    <w:div w:id="19596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957799">
              <w:marLeft w:val="0"/>
              <w:marRight w:val="0"/>
              <w:marTop w:val="0"/>
              <w:marBottom w:val="0"/>
              <w:divBdr>
                <w:top w:val="none" w:sz="0" w:space="0" w:color="auto"/>
                <w:left w:val="none" w:sz="0" w:space="0" w:color="auto"/>
                <w:bottom w:val="none" w:sz="0" w:space="0" w:color="auto"/>
                <w:right w:val="none" w:sz="0" w:space="0" w:color="auto"/>
              </w:divBdr>
            </w:div>
            <w:div w:id="743720201">
              <w:marLeft w:val="0"/>
              <w:marRight w:val="120"/>
              <w:marTop w:val="0"/>
              <w:marBottom w:val="120"/>
              <w:divBdr>
                <w:top w:val="none" w:sz="0" w:space="0" w:color="auto"/>
                <w:left w:val="none" w:sz="0" w:space="0" w:color="auto"/>
                <w:bottom w:val="none" w:sz="0" w:space="0" w:color="auto"/>
                <w:right w:val="none" w:sz="0" w:space="0" w:color="auto"/>
              </w:divBdr>
              <w:divsChild>
                <w:div w:id="232393533">
                  <w:marLeft w:val="0"/>
                  <w:marRight w:val="0"/>
                  <w:marTop w:val="0"/>
                  <w:marBottom w:val="0"/>
                  <w:divBdr>
                    <w:top w:val="none" w:sz="0" w:space="0" w:color="auto"/>
                    <w:left w:val="none" w:sz="0" w:space="0" w:color="auto"/>
                    <w:bottom w:val="none" w:sz="0" w:space="0" w:color="auto"/>
                    <w:right w:val="none" w:sz="0" w:space="0" w:color="auto"/>
                  </w:divBdr>
                  <w:divsChild>
                    <w:div w:id="94870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264047">
          <w:marLeft w:val="0"/>
          <w:marRight w:val="0"/>
          <w:marTop w:val="0"/>
          <w:marBottom w:val="0"/>
          <w:divBdr>
            <w:top w:val="none" w:sz="0" w:space="0" w:color="auto"/>
            <w:left w:val="none" w:sz="0" w:space="0" w:color="auto"/>
            <w:bottom w:val="none" w:sz="0" w:space="0" w:color="auto"/>
            <w:right w:val="none" w:sz="0" w:space="0" w:color="auto"/>
          </w:divBdr>
          <w:divsChild>
            <w:div w:id="1867518796">
              <w:marLeft w:val="0"/>
              <w:marRight w:val="0"/>
              <w:marTop w:val="0"/>
              <w:marBottom w:val="0"/>
              <w:divBdr>
                <w:top w:val="none" w:sz="0" w:space="0" w:color="auto"/>
                <w:left w:val="none" w:sz="0" w:space="0" w:color="auto"/>
                <w:bottom w:val="none" w:sz="0" w:space="0" w:color="auto"/>
                <w:right w:val="none" w:sz="0" w:space="0" w:color="auto"/>
              </w:divBdr>
              <w:divsChild>
                <w:div w:id="123234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942335">
          <w:marLeft w:val="0"/>
          <w:marRight w:val="0"/>
          <w:marTop w:val="0"/>
          <w:marBottom w:val="0"/>
          <w:divBdr>
            <w:top w:val="none" w:sz="0" w:space="0" w:color="auto"/>
            <w:left w:val="none" w:sz="0" w:space="0" w:color="auto"/>
            <w:bottom w:val="none" w:sz="0" w:space="0" w:color="auto"/>
            <w:right w:val="none" w:sz="0" w:space="0" w:color="auto"/>
          </w:divBdr>
          <w:divsChild>
            <w:div w:id="758911918">
              <w:marLeft w:val="0"/>
              <w:marRight w:val="0"/>
              <w:marTop w:val="0"/>
              <w:marBottom w:val="0"/>
              <w:divBdr>
                <w:top w:val="none" w:sz="0" w:space="0" w:color="auto"/>
                <w:left w:val="none" w:sz="0" w:space="0" w:color="auto"/>
                <w:bottom w:val="none" w:sz="0" w:space="0" w:color="auto"/>
                <w:right w:val="none" w:sz="0" w:space="0" w:color="auto"/>
              </w:divBdr>
              <w:divsChild>
                <w:div w:id="349114113">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055393595">
      <w:bodyDiv w:val="1"/>
      <w:marLeft w:val="0"/>
      <w:marRight w:val="0"/>
      <w:marTop w:val="0"/>
      <w:marBottom w:val="0"/>
      <w:divBdr>
        <w:top w:val="none" w:sz="0" w:space="0" w:color="auto"/>
        <w:left w:val="none" w:sz="0" w:space="0" w:color="auto"/>
        <w:bottom w:val="none" w:sz="0" w:space="0" w:color="auto"/>
        <w:right w:val="none" w:sz="0" w:space="0" w:color="auto"/>
      </w:divBdr>
      <w:divsChild>
        <w:div w:id="2112241071">
          <w:marLeft w:val="0"/>
          <w:marRight w:val="0"/>
          <w:marTop w:val="0"/>
          <w:marBottom w:val="0"/>
          <w:divBdr>
            <w:top w:val="none" w:sz="0" w:space="0" w:color="auto"/>
            <w:left w:val="none" w:sz="0" w:space="0" w:color="auto"/>
            <w:bottom w:val="none" w:sz="0" w:space="0" w:color="auto"/>
            <w:right w:val="none" w:sz="0" w:space="0" w:color="auto"/>
          </w:divBdr>
        </w:div>
        <w:div w:id="79521414">
          <w:marLeft w:val="0"/>
          <w:marRight w:val="0"/>
          <w:marTop w:val="75"/>
          <w:marBottom w:val="0"/>
          <w:divBdr>
            <w:top w:val="none" w:sz="0" w:space="0" w:color="auto"/>
            <w:left w:val="none" w:sz="0" w:space="0" w:color="auto"/>
            <w:bottom w:val="none" w:sz="0" w:space="0" w:color="auto"/>
            <w:right w:val="none" w:sz="0" w:space="0" w:color="auto"/>
          </w:divBdr>
          <w:divsChild>
            <w:div w:id="1019892665">
              <w:marLeft w:val="0"/>
              <w:marRight w:val="0"/>
              <w:marTop w:val="0"/>
              <w:marBottom w:val="0"/>
              <w:divBdr>
                <w:top w:val="none" w:sz="0" w:space="0" w:color="auto"/>
                <w:left w:val="none" w:sz="0" w:space="0" w:color="auto"/>
                <w:bottom w:val="none" w:sz="0" w:space="0" w:color="auto"/>
                <w:right w:val="none" w:sz="0" w:space="0" w:color="auto"/>
              </w:divBdr>
              <w:divsChild>
                <w:div w:id="231816183">
                  <w:marLeft w:val="0"/>
                  <w:marRight w:val="0"/>
                  <w:marTop w:val="0"/>
                  <w:marBottom w:val="0"/>
                  <w:divBdr>
                    <w:top w:val="none" w:sz="0" w:space="0" w:color="auto"/>
                    <w:left w:val="none" w:sz="0" w:space="0" w:color="auto"/>
                    <w:bottom w:val="none" w:sz="0" w:space="0" w:color="auto"/>
                    <w:right w:val="none" w:sz="0" w:space="0" w:color="auto"/>
                  </w:divBdr>
                </w:div>
                <w:div w:id="149518932">
                  <w:marLeft w:val="0"/>
                  <w:marRight w:val="0"/>
                  <w:marTop w:val="0"/>
                  <w:marBottom w:val="0"/>
                  <w:divBdr>
                    <w:top w:val="none" w:sz="0" w:space="0" w:color="auto"/>
                    <w:left w:val="none" w:sz="0" w:space="0" w:color="auto"/>
                    <w:bottom w:val="none" w:sz="0" w:space="0" w:color="auto"/>
                    <w:right w:val="none" w:sz="0" w:space="0" w:color="auto"/>
                  </w:divBdr>
                </w:div>
                <w:div w:id="212082813">
                  <w:marLeft w:val="0"/>
                  <w:marRight w:val="0"/>
                  <w:marTop w:val="0"/>
                  <w:marBottom w:val="0"/>
                  <w:divBdr>
                    <w:top w:val="none" w:sz="0" w:space="0" w:color="auto"/>
                    <w:left w:val="none" w:sz="0" w:space="0" w:color="auto"/>
                    <w:bottom w:val="none" w:sz="0" w:space="0" w:color="auto"/>
                    <w:right w:val="none" w:sz="0" w:space="0" w:color="auto"/>
                  </w:divBdr>
                </w:div>
                <w:div w:id="1748842067">
                  <w:marLeft w:val="0"/>
                  <w:marRight w:val="0"/>
                  <w:marTop w:val="0"/>
                  <w:marBottom w:val="0"/>
                  <w:divBdr>
                    <w:top w:val="none" w:sz="0" w:space="0" w:color="auto"/>
                    <w:left w:val="none" w:sz="0" w:space="0" w:color="auto"/>
                    <w:bottom w:val="none" w:sz="0" w:space="0" w:color="auto"/>
                    <w:right w:val="none" w:sz="0" w:space="0" w:color="auto"/>
                  </w:divBdr>
                </w:div>
                <w:div w:id="75452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311046">
      <w:bodyDiv w:val="1"/>
      <w:marLeft w:val="0"/>
      <w:marRight w:val="0"/>
      <w:marTop w:val="0"/>
      <w:marBottom w:val="0"/>
      <w:divBdr>
        <w:top w:val="none" w:sz="0" w:space="0" w:color="auto"/>
        <w:left w:val="none" w:sz="0" w:space="0" w:color="auto"/>
        <w:bottom w:val="none" w:sz="0" w:space="0" w:color="auto"/>
        <w:right w:val="none" w:sz="0" w:space="0" w:color="auto"/>
      </w:divBdr>
      <w:divsChild>
        <w:div w:id="754978642">
          <w:marLeft w:val="0"/>
          <w:marRight w:val="0"/>
          <w:marTop w:val="0"/>
          <w:marBottom w:val="0"/>
          <w:divBdr>
            <w:top w:val="none" w:sz="0" w:space="0" w:color="auto"/>
            <w:left w:val="none" w:sz="0" w:space="0" w:color="auto"/>
            <w:bottom w:val="none" w:sz="0" w:space="0" w:color="auto"/>
            <w:right w:val="none" w:sz="0" w:space="0" w:color="auto"/>
          </w:divBdr>
        </w:div>
        <w:div w:id="1538664789">
          <w:marLeft w:val="0"/>
          <w:marRight w:val="0"/>
          <w:marTop w:val="75"/>
          <w:marBottom w:val="0"/>
          <w:divBdr>
            <w:top w:val="none" w:sz="0" w:space="0" w:color="auto"/>
            <w:left w:val="none" w:sz="0" w:space="0" w:color="auto"/>
            <w:bottom w:val="none" w:sz="0" w:space="0" w:color="auto"/>
            <w:right w:val="none" w:sz="0" w:space="0" w:color="auto"/>
          </w:divBdr>
          <w:divsChild>
            <w:div w:id="16781779">
              <w:marLeft w:val="0"/>
              <w:marRight w:val="0"/>
              <w:marTop w:val="0"/>
              <w:marBottom w:val="0"/>
              <w:divBdr>
                <w:top w:val="none" w:sz="0" w:space="0" w:color="auto"/>
                <w:left w:val="none" w:sz="0" w:space="0" w:color="auto"/>
                <w:bottom w:val="none" w:sz="0" w:space="0" w:color="auto"/>
                <w:right w:val="none" w:sz="0" w:space="0" w:color="auto"/>
              </w:divBdr>
              <w:divsChild>
                <w:div w:id="1428382584">
                  <w:marLeft w:val="0"/>
                  <w:marRight w:val="0"/>
                  <w:marTop w:val="0"/>
                  <w:marBottom w:val="0"/>
                  <w:divBdr>
                    <w:top w:val="none" w:sz="0" w:space="0" w:color="auto"/>
                    <w:left w:val="none" w:sz="0" w:space="0" w:color="auto"/>
                    <w:bottom w:val="none" w:sz="0" w:space="0" w:color="auto"/>
                    <w:right w:val="none" w:sz="0" w:space="0" w:color="auto"/>
                  </w:divBdr>
                </w:div>
                <w:div w:id="418985471">
                  <w:marLeft w:val="0"/>
                  <w:marRight w:val="0"/>
                  <w:marTop w:val="0"/>
                  <w:marBottom w:val="0"/>
                  <w:divBdr>
                    <w:top w:val="none" w:sz="0" w:space="0" w:color="auto"/>
                    <w:left w:val="none" w:sz="0" w:space="0" w:color="auto"/>
                    <w:bottom w:val="none" w:sz="0" w:space="0" w:color="auto"/>
                    <w:right w:val="none" w:sz="0" w:space="0" w:color="auto"/>
                  </w:divBdr>
                </w:div>
                <w:div w:id="1466385273">
                  <w:marLeft w:val="0"/>
                  <w:marRight w:val="0"/>
                  <w:marTop w:val="0"/>
                  <w:marBottom w:val="0"/>
                  <w:divBdr>
                    <w:top w:val="none" w:sz="0" w:space="0" w:color="auto"/>
                    <w:left w:val="none" w:sz="0" w:space="0" w:color="auto"/>
                    <w:bottom w:val="none" w:sz="0" w:space="0" w:color="auto"/>
                    <w:right w:val="none" w:sz="0" w:space="0" w:color="auto"/>
                  </w:divBdr>
                </w:div>
                <w:div w:id="1493136366">
                  <w:marLeft w:val="0"/>
                  <w:marRight w:val="0"/>
                  <w:marTop w:val="0"/>
                  <w:marBottom w:val="0"/>
                  <w:divBdr>
                    <w:top w:val="none" w:sz="0" w:space="0" w:color="auto"/>
                    <w:left w:val="none" w:sz="0" w:space="0" w:color="auto"/>
                    <w:bottom w:val="none" w:sz="0" w:space="0" w:color="auto"/>
                    <w:right w:val="none" w:sz="0" w:space="0" w:color="auto"/>
                  </w:divBdr>
                </w:div>
                <w:div w:id="10774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358784">
      <w:bodyDiv w:val="1"/>
      <w:marLeft w:val="0"/>
      <w:marRight w:val="0"/>
      <w:marTop w:val="0"/>
      <w:marBottom w:val="0"/>
      <w:divBdr>
        <w:top w:val="none" w:sz="0" w:space="0" w:color="auto"/>
        <w:left w:val="none" w:sz="0" w:space="0" w:color="auto"/>
        <w:bottom w:val="none" w:sz="0" w:space="0" w:color="auto"/>
        <w:right w:val="none" w:sz="0" w:space="0" w:color="auto"/>
      </w:divBdr>
      <w:divsChild>
        <w:div w:id="1253011742">
          <w:marLeft w:val="0"/>
          <w:marRight w:val="0"/>
          <w:marTop w:val="15"/>
          <w:marBottom w:val="0"/>
          <w:divBdr>
            <w:top w:val="none" w:sz="0" w:space="0" w:color="auto"/>
            <w:left w:val="none" w:sz="0" w:space="0" w:color="auto"/>
            <w:bottom w:val="none" w:sz="0" w:space="0" w:color="auto"/>
            <w:right w:val="none" w:sz="0" w:space="0" w:color="auto"/>
          </w:divBdr>
          <w:divsChild>
            <w:div w:id="192318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50715">
      <w:bodyDiv w:val="1"/>
      <w:marLeft w:val="0"/>
      <w:marRight w:val="0"/>
      <w:marTop w:val="0"/>
      <w:marBottom w:val="0"/>
      <w:divBdr>
        <w:top w:val="none" w:sz="0" w:space="0" w:color="auto"/>
        <w:left w:val="none" w:sz="0" w:space="0" w:color="auto"/>
        <w:bottom w:val="none" w:sz="0" w:space="0" w:color="auto"/>
        <w:right w:val="none" w:sz="0" w:space="0" w:color="auto"/>
      </w:divBdr>
      <w:divsChild>
        <w:div w:id="1119644054">
          <w:marLeft w:val="0"/>
          <w:marRight w:val="0"/>
          <w:marTop w:val="75"/>
          <w:marBottom w:val="0"/>
          <w:divBdr>
            <w:top w:val="none" w:sz="0" w:space="0" w:color="auto"/>
            <w:left w:val="none" w:sz="0" w:space="0" w:color="auto"/>
            <w:bottom w:val="none" w:sz="0" w:space="0" w:color="auto"/>
            <w:right w:val="none" w:sz="0" w:space="0" w:color="auto"/>
          </w:divBdr>
          <w:divsChild>
            <w:div w:id="350108541">
              <w:marLeft w:val="0"/>
              <w:marRight w:val="0"/>
              <w:marTop w:val="0"/>
              <w:marBottom w:val="0"/>
              <w:divBdr>
                <w:top w:val="none" w:sz="0" w:space="0" w:color="auto"/>
                <w:left w:val="none" w:sz="0" w:space="0" w:color="auto"/>
                <w:bottom w:val="none" w:sz="0" w:space="0" w:color="auto"/>
                <w:right w:val="none" w:sz="0" w:space="0" w:color="auto"/>
              </w:divBdr>
              <w:divsChild>
                <w:div w:id="1757439267">
                  <w:marLeft w:val="0"/>
                  <w:marRight w:val="0"/>
                  <w:marTop w:val="0"/>
                  <w:marBottom w:val="0"/>
                  <w:divBdr>
                    <w:top w:val="none" w:sz="0" w:space="0" w:color="auto"/>
                    <w:left w:val="none" w:sz="0" w:space="0" w:color="auto"/>
                    <w:bottom w:val="none" w:sz="0" w:space="0" w:color="auto"/>
                    <w:right w:val="none" w:sz="0" w:space="0" w:color="auto"/>
                  </w:divBdr>
                </w:div>
                <w:div w:id="143818066">
                  <w:marLeft w:val="0"/>
                  <w:marRight w:val="0"/>
                  <w:marTop w:val="0"/>
                  <w:marBottom w:val="0"/>
                  <w:divBdr>
                    <w:top w:val="none" w:sz="0" w:space="0" w:color="auto"/>
                    <w:left w:val="none" w:sz="0" w:space="0" w:color="auto"/>
                    <w:bottom w:val="none" w:sz="0" w:space="0" w:color="auto"/>
                    <w:right w:val="none" w:sz="0" w:space="0" w:color="auto"/>
                  </w:divBdr>
                </w:div>
                <w:div w:id="1221551133">
                  <w:marLeft w:val="0"/>
                  <w:marRight w:val="0"/>
                  <w:marTop w:val="0"/>
                  <w:marBottom w:val="0"/>
                  <w:divBdr>
                    <w:top w:val="none" w:sz="0" w:space="0" w:color="auto"/>
                    <w:left w:val="none" w:sz="0" w:space="0" w:color="auto"/>
                    <w:bottom w:val="none" w:sz="0" w:space="0" w:color="auto"/>
                    <w:right w:val="none" w:sz="0" w:space="0" w:color="auto"/>
                  </w:divBdr>
                </w:div>
                <w:div w:id="1930234491">
                  <w:marLeft w:val="0"/>
                  <w:marRight w:val="0"/>
                  <w:marTop w:val="0"/>
                  <w:marBottom w:val="0"/>
                  <w:divBdr>
                    <w:top w:val="none" w:sz="0" w:space="0" w:color="auto"/>
                    <w:left w:val="none" w:sz="0" w:space="0" w:color="auto"/>
                    <w:bottom w:val="none" w:sz="0" w:space="0" w:color="auto"/>
                    <w:right w:val="none" w:sz="0" w:space="0" w:color="auto"/>
                  </w:divBdr>
                </w:div>
                <w:div w:id="167117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359099">
      <w:bodyDiv w:val="1"/>
      <w:marLeft w:val="0"/>
      <w:marRight w:val="0"/>
      <w:marTop w:val="0"/>
      <w:marBottom w:val="0"/>
      <w:divBdr>
        <w:top w:val="none" w:sz="0" w:space="0" w:color="auto"/>
        <w:left w:val="none" w:sz="0" w:space="0" w:color="auto"/>
        <w:bottom w:val="none" w:sz="0" w:space="0" w:color="auto"/>
        <w:right w:val="none" w:sz="0" w:space="0" w:color="auto"/>
      </w:divBdr>
      <w:divsChild>
        <w:div w:id="175925256">
          <w:marLeft w:val="0"/>
          <w:marRight w:val="0"/>
          <w:marTop w:val="0"/>
          <w:marBottom w:val="0"/>
          <w:divBdr>
            <w:top w:val="none" w:sz="0" w:space="0" w:color="auto"/>
            <w:left w:val="none" w:sz="0" w:space="0" w:color="auto"/>
            <w:bottom w:val="none" w:sz="0" w:space="0" w:color="auto"/>
            <w:right w:val="none" w:sz="0" w:space="0" w:color="auto"/>
          </w:divBdr>
        </w:div>
        <w:div w:id="1051537086">
          <w:marLeft w:val="0"/>
          <w:marRight w:val="0"/>
          <w:marTop w:val="75"/>
          <w:marBottom w:val="0"/>
          <w:divBdr>
            <w:top w:val="none" w:sz="0" w:space="0" w:color="auto"/>
            <w:left w:val="none" w:sz="0" w:space="0" w:color="auto"/>
            <w:bottom w:val="none" w:sz="0" w:space="0" w:color="auto"/>
            <w:right w:val="none" w:sz="0" w:space="0" w:color="auto"/>
          </w:divBdr>
          <w:divsChild>
            <w:div w:id="602954630">
              <w:marLeft w:val="0"/>
              <w:marRight w:val="0"/>
              <w:marTop w:val="0"/>
              <w:marBottom w:val="0"/>
              <w:divBdr>
                <w:top w:val="none" w:sz="0" w:space="0" w:color="auto"/>
                <w:left w:val="none" w:sz="0" w:space="0" w:color="auto"/>
                <w:bottom w:val="none" w:sz="0" w:space="0" w:color="auto"/>
                <w:right w:val="none" w:sz="0" w:space="0" w:color="auto"/>
              </w:divBdr>
              <w:divsChild>
                <w:div w:id="353262698">
                  <w:marLeft w:val="0"/>
                  <w:marRight w:val="0"/>
                  <w:marTop w:val="0"/>
                  <w:marBottom w:val="0"/>
                  <w:divBdr>
                    <w:top w:val="none" w:sz="0" w:space="0" w:color="auto"/>
                    <w:left w:val="none" w:sz="0" w:space="0" w:color="auto"/>
                    <w:bottom w:val="none" w:sz="0" w:space="0" w:color="auto"/>
                    <w:right w:val="none" w:sz="0" w:space="0" w:color="auto"/>
                  </w:divBdr>
                </w:div>
                <w:div w:id="19479180">
                  <w:marLeft w:val="0"/>
                  <w:marRight w:val="0"/>
                  <w:marTop w:val="0"/>
                  <w:marBottom w:val="0"/>
                  <w:divBdr>
                    <w:top w:val="none" w:sz="0" w:space="0" w:color="auto"/>
                    <w:left w:val="none" w:sz="0" w:space="0" w:color="auto"/>
                    <w:bottom w:val="none" w:sz="0" w:space="0" w:color="auto"/>
                    <w:right w:val="none" w:sz="0" w:space="0" w:color="auto"/>
                  </w:divBdr>
                </w:div>
                <w:div w:id="1277713908">
                  <w:marLeft w:val="0"/>
                  <w:marRight w:val="0"/>
                  <w:marTop w:val="0"/>
                  <w:marBottom w:val="0"/>
                  <w:divBdr>
                    <w:top w:val="none" w:sz="0" w:space="0" w:color="auto"/>
                    <w:left w:val="none" w:sz="0" w:space="0" w:color="auto"/>
                    <w:bottom w:val="none" w:sz="0" w:space="0" w:color="auto"/>
                    <w:right w:val="none" w:sz="0" w:space="0" w:color="auto"/>
                  </w:divBdr>
                </w:div>
                <w:div w:id="1068259724">
                  <w:marLeft w:val="0"/>
                  <w:marRight w:val="0"/>
                  <w:marTop w:val="0"/>
                  <w:marBottom w:val="0"/>
                  <w:divBdr>
                    <w:top w:val="none" w:sz="0" w:space="0" w:color="auto"/>
                    <w:left w:val="none" w:sz="0" w:space="0" w:color="auto"/>
                    <w:bottom w:val="none" w:sz="0" w:space="0" w:color="auto"/>
                    <w:right w:val="none" w:sz="0" w:space="0" w:color="auto"/>
                  </w:divBdr>
                </w:div>
                <w:div w:id="80127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948091">
      <w:bodyDiv w:val="1"/>
      <w:marLeft w:val="0"/>
      <w:marRight w:val="0"/>
      <w:marTop w:val="0"/>
      <w:marBottom w:val="0"/>
      <w:divBdr>
        <w:top w:val="none" w:sz="0" w:space="0" w:color="auto"/>
        <w:left w:val="none" w:sz="0" w:space="0" w:color="auto"/>
        <w:bottom w:val="none" w:sz="0" w:space="0" w:color="auto"/>
        <w:right w:val="none" w:sz="0" w:space="0" w:color="auto"/>
      </w:divBdr>
      <w:divsChild>
        <w:div w:id="1450540609">
          <w:marLeft w:val="0"/>
          <w:marRight w:val="0"/>
          <w:marTop w:val="0"/>
          <w:marBottom w:val="0"/>
          <w:divBdr>
            <w:top w:val="none" w:sz="0" w:space="0" w:color="auto"/>
            <w:left w:val="none" w:sz="0" w:space="0" w:color="auto"/>
            <w:bottom w:val="none" w:sz="0" w:space="0" w:color="auto"/>
            <w:right w:val="none" w:sz="0" w:space="0" w:color="auto"/>
          </w:divBdr>
        </w:div>
        <w:div w:id="63647366">
          <w:marLeft w:val="0"/>
          <w:marRight w:val="0"/>
          <w:marTop w:val="75"/>
          <w:marBottom w:val="0"/>
          <w:divBdr>
            <w:top w:val="none" w:sz="0" w:space="0" w:color="auto"/>
            <w:left w:val="none" w:sz="0" w:space="0" w:color="auto"/>
            <w:bottom w:val="none" w:sz="0" w:space="0" w:color="auto"/>
            <w:right w:val="none" w:sz="0" w:space="0" w:color="auto"/>
          </w:divBdr>
          <w:divsChild>
            <w:div w:id="1913158097">
              <w:marLeft w:val="0"/>
              <w:marRight w:val="0"/>
              <w:marTop w:val="0"/>
              <w:marBottom w:val="0"/>
              <w:divBdr>
                <w:top w:val="none" w:sz="0" w:space="0" w:color="auto"/>
                <w:left w:val="none" w:sz="0" w:space="0" w:color="auto"/>
                <w:bottom w:val="none" w:sz="0" w:space="0" w:color="auto"/>
                <w:right w:val="none" w:sz="0" w:space="0" w:color="auto"/>
              </w:divBdr>
              <w:divsChild>
                <w:div w:id="564687798">
                  <w:marLeft w:val="0"/>
                  <w:marRight w:val="0"/>
                  <w:marTop w:val="0"/>
                  <w:marBottom w:val="0"/>
                  <w:divBdr>
                    <w:top w:val="none" w:sz="0" w:space="0" w:color="auto"/>
                    <w:left w:val="none" w:sz="0" w:space="0" w:color="auto"/>
                    <w:bottom w:val="none" w:sz="0" w:space="0" w:color="auto"/>
                    <w:right w:val="none" w:sz="0" w:space="0" w:color="auto"/>
                  </w:divBdr>
                </w:div>
                <w:div w:id="772281096">
                  <w:marLeft w:val="0"/>
                  <w:marRight w:val="0"/>
                  <w:marTop w:val="0"/>
                  <w:marBottom w:val="0"/>
                  <w:divBdr>
                    <w:top w:val="none" w:sz="0" w:space="0" w:color="auto"/>
                    <w:left w:val="none" w:sz="0" w:space="0" w:color="auto"/>
                    <w:bottom w:val="none" w:sz="0" w:space="0" w:color="auto"/>
                    <w:right w:val="none" w:sz="0" w:space="0" w:color="auto"/>
                  </w:divBdr>
                </w:div>
                <w:div w:id="899513364">
                  <w:marLeft w:val="0"/>
                  <w:marRight w:val="0"/>
                  <w:marTop w:val="0"/>
                  <w:marBottom w:val="0"/>
                  <w:divBdr>
                    <w:top w:val="none" w:sz="0" w:space="0" w:color="auto"/>
                    <w:left w:val="none" w:sz="0" w:space="0" w:color="auto"/>
                    <w:bottom w:val="none" w:sz="0" w:space="0" w:color="auto"/>
                    <w:right w:val="none" w:sz="0" w:space="0" w:color="auto"/>
                  </w:divBdr>
                </w:div>
                <w:div w:id="688455803">
                  <w:marLeft w:val="0"/>
                  <w:marRight w:val="0"/>
                  <w:marTop w:val="0"/>
                  <w:marBottom w:val="0"/>
                  <w:divBdr>
                    <w:top w:val="none" w:sz="0" w:space="0" w:color="auto"/>
                    <w:left w:val="none" w:sz="0" w:space="0" w:color="auto"/>
                    <w:bottom w:val="none" w:sz="0" w:space="0" w:color="auto"/>
                    <w:right w:val="none" w:sz="0" w:space="0" w:color="auto"/>
                  </w:divBdr>
                </w:div>
                <w:div w:id="14766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708473">
      <w:bodyDiv w:val="1"/>
      <w:marLeft w:val="0"/>
      <w:marRight w:val="0"/>
      <w:marTop w:val="0"/>
      <w:marBottom w:val="0"/>
      <w:divBdr>
        <w:top w:val="none" w:sz="0" w:space="0" w:color="auto"/>
        <w:left w:val="none" w:sz="0" w:space="0" w:color="auto"/>
        <w:bottom w:val="none" w:sz="0" w:space="0" w:color="auto"/>
        <w:right w:val="none" w:sz="0" w:space="0" w:color="auto"/>
      </w:divBdr>
      <w:divsChild>
        <w:div w:id="1304501954">
          <w:marLeft w:val="0"/>
          <w:marRight w:val="0"/>
          <w:marTop w:val="75"/>
          <w:marBottom w:val="0"/>
          <w:divBdr>
            <w:top w:val="none" w:sz="0" w:space="0" w:color="auto"/>
            <w:left w:val="none" w:sz="0" w:space="0" w:color="auto"/>
            <w:bottom w:val="none" w:sz="0" w:space="0" w:color="auto"/>
            <w:right w:val="none" w:sz="0" w:space="0" w:color="auto"/>
          </w:divBdr>
          <w:divsChild>
            <w:div w:id="45241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439900">
      <w:bodyDiv w:val="1"/>
      <w:marLeft w:val="0"/>
      <w:marRight w:val="0"/>
      <w:marTop w:val="0"/>
      <w:marBottom w:val="0"/>
      <w:divBdr>
        <w:top w:val="none" w:sz="0" w:space="0" w:color="auto"/>
        <w:left w:val="none" w:sz="0" w:space="0" w:color="auto"/>
        <w:bottom w:val="none" w:sz="0" w:space="0" w:color="auto"/>
        <w:right w:val="none" w:sz="0" w:space="0" w:color="auto"/>
      </w:divBdr>
      <w:divsChild>
        <w:div w:id="199317793">
          <w:marLeft w:val="0"/>
          <w:marRight w:val="0"/>
          <w:marTop w:val="75"/>
          <w:marBottom w:val="0"/>
          <w:divBdr>
            <w:top w:val="none" w:sz="0" w:space="0" w:color="auto"/>
            <w:left w:val="none" w:sz="0" w:space="0" w:color="auto"/>
            <w:bottom w:val="none" w:sz="0" w:space="0" w:color="auto"/>
            <w:right w:val="none" w:sz="0" w:space="0" w:color="auto"/>
          </w:divBdr>
          <w:divsChild>
            <w:div w:id="1861164701">
              <w:marLeft w:val="0"/>
              <w:marRight w:val="0"/>
              <w:marTop w:val="0"/>
              <w:marBottom w:val="0"/>
              <w:divBdr>
                <w:top w:val="none" w:sz="0" w:space="0" w:color="auto"/>
                <w:left w:val="none" w:sz="0" w:space="0" w:color="auto"/>
                <w:bottom w:val="none" w:sz="0" w:space="0" w:color="auto"/>
                <w:right w:val="none" w:sz="0" w:space="0" w:color="auto"/>
              </w:divBdr>
              <w:divsChild>
                <w:div w:id="19446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349509">
      <w:bodyDiv w:val="1"/>
      <w:marLeft w:val="0"/>
      <w:marRight w:val="0"/>
      <w:marTop w:val="0"/>
      <w:marBottom w:val="0"/>
      <w:divBdr>
        <w:top w:val="none" w:sz="0" w:space="0" w:color="auto"/>
        <w:left w:val="none" w:sz="0" w:space="0" w:color="auto"/>
        <w:bottom w:val="none" w:sz="0" w:space="0" w:color="auto"/>
        <w:right w:val="none" w:sz="0" w:space="0" w:color="auto"/>
      </w:divBdr>
      <w:divsChild>
        <w:div w:id="995455461">
          <w:marLeft w:val="0"/>
          <w:marRight w:val="0"/>
          <w:marTop w:val="15"/>
          <w:marBottom w:val="0"/>
          <w:divBdr>
            <w:top w:val="none" w:sz="0" w:space="0" w:color="auto"/>
            <w:left w:val="none" w:sz="0" w:space="0" w:color="auto"/>
            <w:bottom w:val="none" w:sz="0" w:space="0" w:color="auto"/>
            <w:right w:val="none" w:sz="0" w:space="0" w:color="auto"/>
          </w:divBdr>
          <w:divsChild>
            <w:div w:id="131340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gen.wileyplus.com/edugen/shared/assignment/test/qview.uni?id=quest4300284entrance1&amp;selected_question=quest4300284&amp;operation=take-question&amp;inline=" TargetMode="External"/><Relationship Id="rId13" Type="http://schemas.openxmlformats.org/officeDocument/2006/relationships/hyperlink" Target="javascript:void(0);" TargetMode="External"/><Relationship Id="rId3" Type="http://schemas.openxmlformats.org/officeDocument/2006/relationships/webSettings" Target="webSettings.xml"/><Relationship Id="rId7" Type="http://schemas.openxmlformats.org/officeDocument/2006/relationships/hyperlink" Target="https://edugen.wileyplus.com/edugen/shared/assignment/test/qview.uni?id=quest4300284entrance1&amp;selected_question=quest4300284&amp;operation=take-question&amp;inline=" TargetMode="External"/><Relationship Id="rId12" Type="http://schemas.openxmlformats.org/officeDocument/2006/relationships/hyperlink" Target="https://edugen.wileyplus.com/edugen/shared/assignment/test/qview.uni?id=quest4300284entrance1&amp;selected_question=quest4300284&amp;operation=take-question&amp;inline="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edugen.wileyplus.com/edugen/shared/assignment/test/qview.uni?id=quest4300284entrance1&amp;selected_question=quest4300284&amp;operation=take-question&amp;inline=" TargetMode="External"/><Relationship Id="rId11" Type="http://schemas.openxmlformats.org/officeDocument/2006/relationships/hyperlink" Target="javascript:void();" TargetMode="External"/><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hyperlink" Target="https://edugen.wileyplus.com/edugen/shared/assignment/test/qview.uni?id=quest4300284entrance1&amp;selected_question=quest4300284&amp;operation=take-question&amp;inline=" TargetMode="External"/><Relationship Id="rId4" Type="http://schemas.openxmlformats.org/officeDocument/2006/relationships/image" Target="media/image1.png"/><Relationship Id="rId9" Type="http://schemas.openxmlformats.org/officeDocument/2006/relationships/hyperlink" Target="https://edugen.wileyplus.com/edugen/shared/assignment/test/qview.uni?id=quest4300284entrance1&amp;selected_question=quest4300284&amp;operation=take-question&amp;inline=" TargetMode="External"/><Relationship Id="rId14"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2868</Words>
  <Characters>16354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hp</cp:lastModifiedBy>
  <cp:revision>3</cp:revision>
  <dcterms:created xsi:type="dcterms:W3CDTF">2020-04-23T23:49:00Z</dcterms:created>
  <dcterms:modified xsi:type="dcterms:W3CDTF">2020-04-24T00:00:00Z</dcterms:modified>
</cp:coreProperties>
</file>